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122F" w:rsidRPr="009909A1" w:rsidRDefault="00FB1A32" w:rsidP="00FB1A32">
      <w:pPr>
        <w:pStyle w:val="Annexetitle"/>
        <w:rPr>
          <w:rFonts w:ascii="Arial" w:hAnsi="Arial" w:cs="Arial"/>
          <w:color w:val="1F4E79" w:themeColor="accent1" w:themeShade="80"/>
          <w:sz w:val="20"/>
          <w:szCs w:val="20"/>
          <w:lang w:val="en-US"/>
        </w:rPr>
      </w:pPr>
      <w:r w:rsidRPr="009909A1">
        <w:rPr>
          <w:rFonts w:ascii="Arial" w:hAnsi="Arial" w:cs="Arial"/>
          <w:color w:val="1F4E79" w:themeColor="accent1" w:themeShade="80"/>
          <w:sz w:val="20"/>
          <w:szCs w:val="20"/>
          <w:lang w:val="en-US"/>
        </w:rPr>
        <w:t>PART b - ANNEX IV</w:t>
      </w:r>
      <w:r w:rsidR="0018122F" w:rsidRPr="009909A1">
        <w:rPr>
          <w:rFonts w:ascii="Arial" w:hAnsi="Arial" w:cs="Arial"/>
          <w:color w:val="1F4E79" w:themeColor="accent1" w:themeShade="80"/>
          <w:sz w:val="20"/>
          <w:szCs w:val="20"/>
          <w:lang w:val="en-US"/>
        </w:rPr>
        <w:t>: Organisation &amp; Methodology</w:t>
      </w:r>
    </w:p>
    <w:p w:rsidR="0018122F" w:rsidRPr="009909A1" w:rsidRDefault="00FB1A32">
      <w:pPr>
        <w:spacing w:after="0"/>
        <w:jc w:val="center"/>
        <w:rPr>
          <w:rFonts w:ascii="Arial" w:hAnsi="Arial" w:cs="Arial"/>
          <w:b/>
          <w:i/>
          <w:color w:val="1F4E79" w:themeColor="accent1" w:themeShade="80"/>
          <w:sz w:val="20"/>
          <w:lang w:val="en-US"/>
        </w:rPr>
      </w:pPr>
      <w:r w:rsidRPr="009909A1">
        <w:rPr>
          <w:rFonts w:ascii="Arial" w:hAnsi="Arial" w:cs="Arial"/>
          <w:b/>
          <w:i/>
          <w:color w:val="1F4E79" w:themeColor="accent1" w:themeShade="80"/>
          <w:sz w:val="20"/>
          <w:lang w:val="en-US"/>
        </w:rPr>
        <w:t>(</w:t>
      </w:r>
      <w:r w:rsidR="0018122F" w:rsidRPr="009909A1">
        <w:rPr>
          <w:rFonts w:ascii="Arial" w:hAnsi="Arial" w:cs="Arial"/>
          <w:b/>
          <w:i/>
          <w:color w:val="1F4E79" w:themeColor="accent1" w:themeShade="80"/>
          <w:sz w:val="20"/>
          <w:lang w:val="en-US"/>
        </w:rPr>
        <w:t>To be completed by the tenderer</w:t>
      </w:r>
      <w:r w:rsidRPr="009909A1">
        <w:rPr>
          <w:rFonts w:ascii="Arial" w:hAnsi="Arial" w:cs="Arial"/>
          <w:b/>
          <w:i/>
          <w:color w:val="1F4E79" w:themeColor="accent1" w:themeShade="80"/>
          <w:sz w:val="20"/>
          <w:lang w:val="en-US"/>
        </w:rPr>
        <w:t>)</w:t>
      </w:r>
    </w:p>
    <w:p w:rsidR="00344337" w:rsidRPr="009909A1" w:rsidRDefault="00344337" w:rsidP="00E93650">
      <w:pPr>
        <w:rPr>
          <w:rFonts w:ascii="Arial" w:hAnsi="Arial" w:cs="Arial"/>
          <w:color w:val="1F4E79" w:themeColor="accent1" w:themeShade="80"/>
          <w:sz w:val="20"/>
          <w:lang w:val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FB1A32" w:rsidRPr="009909A1" w:rsidTr="00B92C3D">
        <w:tc>
          <w:tcPr>
            <w:tcW w:w="2689" w:type="dxa"/>
          </w:tcPr>
          <w:p w:rsidR="00FB1A32" w:rsidRPr="009909A1" w:rsidRDefault="00FB1A32" w:rsidP="00FB1A32">
            <w:pPr>
              <w:spacing w:after="0"/>
              <w:rPr>
                <w:rFonts w:ascii="Arial" w:hAnsi="Arial" w:cs="Arial"/>
                <w:sz w:val="20"/>
                <w:lang w:val="en-US" w:eastAsia="hr-HR"/>
              </w:rPr>
            </w:pPr>
            <w:r w:rsidRPr="009909A1">
              <w:rPr>
                <w:rFonts w:ascii="Arial" w:hAnsi="Arial" w:cs="Arial"/>
                <w:sz w:val="20"/>
                <w:lang w:val="en-US" w:eastAsia="hr-HR"/>
              </w:rPr>
              <w:t xml:space="preserve">Contract authority </w:t>
            </w:r>
          </w:p>
        </w:tc>
        <w:tc>
          <w:tcPr>
            <w:tcW w:w="6939" w:type="dxa"/>
          </w:tcPr>
          <w:p w:rsidR="00FB1A32" w:rsidRPr="009909A1" w:rsidRDefault="00FB1A32" w:rsidP="00FB1A32">
            <w:pPr>
              <w:spacing w:after="0"/>
              <w:rPr>
                <w:rFonts w:ascii="Arial" w:hAnsi="Arial" w:cs="Arial"/>
                <w:sz w:val="20"/>
                <w:lang w:val="en-US" w:eastAsia="hr-HR"/>
              </w:rPr>
            </w:pPr>
            <w:proofErr w:type="spellStart"/>
            <w:r w:rsidRPr="009909A1">
              <w:rPr>
                <w:rFonts w:ascii="Arial" w:hAnsi="Arial" w:cs="Arial"/>
                <w:sz w:val="20"/>
                <w:lang w:val="en-US" w:eastAsia="hr-HR"/>
              </w:rPr>
              <w:t>Udruga</w:t>
            </w:r>
            <w:proofErr w:type="spellEnd"/>
            <w:r w:rsidRPr="009909A1">
              <w:rPr>
                <w:rFonts w:ascii="Arial" w:hAnsi="Arial" w:cs="Arial"/>
                <w:sz w:val="20"/>
                <w:lang w:val="en-US" w:eastAsia="hr-HR"/>
              </w:rPr>
              <w:t xml:space="preserve"> </w:t>
            </w:r>
            <w:proofErr w:type="spellStart"/>
            <w:r w:rsidRPr="009909A1">
              <w:rPr>
                <w:rFonts w:ascii="Arial" w:hAnsi="Arial" w:cs="Arial"/>
                <w:sz w:val="20"/>
                <w:lang w:val="en-US" w:eastAsia="hr-HR"/>
              </w:rPr>
              <w:t>Dinarica</w:t>
            </w:r>
            <w:proofErr w:type="spellEnd"/>
            <w:r w:rsidRPr="009909A1">
              <w:rPr>
                <w:rFonts w:ascii="Arial" w:hAnsi="Arial" w:cs="Arial"/>
                <w:sz w:val="20"/>
                <w:lang w:val="en-US" w:eastAsia="hr-HR"/>
              </w:rPr>
              <w:t xml:space="preserve">, </w:t>
            </w:r>
          </w:p>
          <w:p w:rsidR="00FB1A32" w:rsidRPr="009909A1" w:rsidRDefault="00FB1A32" w:rsidP="00FB1A32">
            <w:pPr>
              <w:spacing w:after="0"/>
              <w:rPr>
                <w:rFonts w:ascii="Arial" w:hAnsi="Arial" w:cs="Arial"/>
                <w:sz w:val="20"/>
                <w:lang w:val="en-US" w:eastAsia="hr-HR"/>
              </w:rPr>
            </w:pPr>
            <w:proofErr w:type="spellStart"/>
            <w:r w:rsidRPr="009909A1">
              <w:rPr>
                <w:rFonts w:ascii="Arial" w:hAnsi="Arial" w:cs="Arial"/>
                <w:sz w:val="20"/>
                <w:lang w:val="en-US" w:eastAsia="hr-HR"/>
              </w:rPr>
              <w:t>Kralja</w:t>
            </w:r>
            <w:proofErr w:type="spellEnd"/>
            <w:r w:rsidRPr="009909A1">
              <w:rPr>
                <w:rFonts w:ascii="Arial" w:hAnsi="Arial" w:cs="Arial"/>
                <w:sz w:val="20"/>
                <w:lang w:val="en-US" w:eastAsia="hr-HR"/>
              </w:rPr>
              <w:t xml:space="preserve"> Petra </w:t>
            </w:r>
            <w:proofErr w:type="spellStart"/>
            <w:r w:rsidRPr="009909A1">
              <w:rPr>
                <w:rFonts w:ascii="Arial" w:hAnsi="Arial" w:cs="Arial"/>
                <w:sz w:val="20"/>
                <w:lang w:val="en-US" w:eastAsia="hr-HR"/>
              </w:rPr>
              <w:t>Krešimira</w:t>
            </w:r>
            <w:proofErr w:type="spellEnd"/>
            <w:r w:rsidRPr="009909A1">
              <w:rPr>
                <w:rFonts w:ascii="Arial" w:hAnsi="Arial" w:cs="Arial"/>
                <w:sz w:val="20"/>
                <w:lang w:val="en-US" w:eastAsia="hr-HR"/>
              </w:rPr>
              <w:t xml:space="preserve"> IV, SPC Rondo, Lam 2, 88000 Mostar, </w:t>
            </w:r>
          </w:p>
          <w:p w:rsidR="00FB1A32" w:rsidRPr="009909A1" w:rsidRDefault="009909A1" w:rsidP="00FB1A32">
            <w:pPr>
              <w:spacing w:after="0"/>
              <w:rPr>
                <w:rFonts w:ascii="Arial" w:hAnsi="Arial" w:cs="Arial"/>
                <w:sz w:val="20"/>
                <w:lang w:val="en-US" w:eastAsia="hr-HR"/>
              </w:rPr>
            </w:pPr>
            <w:hyperlink r:id="rId11" w:history="1">
              <w:r w:rsidRPr="009909A1">
                <w:rPr>
                  <w:rStyle w:val="Hyperlink"/>
                  <w:rFonts w:ascii="Arial" w:hAnsi="Arial" w:cs="Arial"/>
                  <w:sz w:val="20"/>
                  <w:lang w:val="en-US" w:eastAsia="hr-HR"/>
                </w:rPr>
                <w:t>info@dinarica.org</w:t>
              </w:r>
            </w:hyperlink>
            <w:r w:rsidR="00FB1A32" w:rsidRPr="009909A1">
              <w:rPr>
                <w:rFonts w:ascii="Arial" w:hAnsi="Arial" w:cs="Arial"/>
                <w:sz w:val="20"/>
                <w:lang w:val="en-US" w:eastAsia="hr-HR"/>
              </w:rPr>
              <w:t xml:space="preserve"> </w:t>
            </w:r>
            <w:hyperlink r:id="rId12" w:history="1">
              <w:r w:rsidR="00FB1A32" w:rsidRPr="009909A1">
                <w:rPr>
                  <w:rFonts w:ascii="Arial" w:hAnsi="Arial" w:cs="Arial"/>
                  <w:color w:val="0563C1" w:themeColor="hyperlink"/>
                  <w:sz w:val="20"/>
                  <w:u w:val="single"/>
                  <w:lang w:val="en-US" w:eastAsia="hr-HR"/>
                </w:rPr>
                <w:t>www.dinarica.org</w:t>
              </w:r>
            </w:hyperlink>
            <w:r w:rsidR="00FB1A32" w:rsidRPr="009909A1">
              <w:rPr>
                <w:rFonts w:ascii="Arial" w:hAnsi="Arial" w:cs="Arial"/>
                <w:sz w:val="20"/>
                <w:lang w:val="en-US" w:eastAsia="hr-HR"/>
              </w:rPr>
              <w:t xml:space="preserve"> </w:t>
            </w:r>
          </w:p>
        </w:tc>
      </w:tr>
      <w:tr w:rsidR="00FB1A32" w:rsidRPr="009909A1" w:rsidTr="00B92C3D">
        <w:tc>
          <w:tcPr>
            <w:tcW w:w="2689" w:type="dxa"/>
          </w:tcPr>
          <w:p w:rsidR="00FB1A32" w:rsidRPr="009909A1" w:rsidRDefault="00FB1A32" w:rsidP="00FB1A32">
            <w:pPr>
              <w:spacing w:after="0"/>
              <w:rPr>
                <w:rFonts w:ascii="Arial" w:hAnsi="Arial" w:cs="Arial"/>
                <w:sz w:val="20"/>
                <w:lang w:val="en-US" w:eastAsia="hr-HR"/>
              </w:rPr>
            </w:pPr>
            <w:r w:rsidRPr="009909A1">
              <w:rPr>
                <w:rFonts w:ascii="Arial" w:hAnsi="Arial" w:cs="Arial"/>
                <w:sz w:val="20"/>
                <w:lang w:val="en-US" w:eastAsia="hr-HR"/>
              </w:rPr>
              <w:t>Procurement registration number</w:t>
            </w:r>
            <w:r w:rsidRPr="009909A1">
              <w:rPr>
                <w:rFonts w:ascii="Arial" w:hAnsi="Arial" w:cs="Arial"/>
                <w:sz w:val="20"/>
                <w:vertAlign w:val="superscript"/>
                <w:lang w:val="en-US" w:eastAsia="hr-HR"/>
              </w:rPr>
              <w:footnoteReference w:id="1"/>
            </w:r>
          </w:p>
        </w:tc>
        <w:tc>
          <w:tcPr>
            <w:tcW w:w="6939" w:type="dxa"/>
          </w:tcPr>
          <w:p w:rsidR="00FB1A32" w:rsidRPr="009909A1" w:rsidRDefault="00FB1A32" w:rsidP="00FB1A32">
            <w:pPr>
              <w:spacing w:after="0"/>
              <w:rPr>
                <w:rFonts w:ascii="Arial" w:hAnsi="Arial" w:cs="Arial"/>
                <w:sz w:val="20"/>
                <w:lang w:val="en-US" w:eastAsia="hr-HR"/>
              </w:rPr>
            </w:pPr>
          </w:p>
        </w:tc>
      </w:tr>
      <w:tr w:rsidR="00FB1A32" w:rsidRPr="009909A1" w:rsidTr="00B92C3D">
        <w:tc>
          <w:tcPr>
            <w:tcW w:w="2689" w:type="dxa"/>
          </w:tcPr>
          <w:p w:rsidR="00FB1A32" w:rsidRPr="009909A1" w:rsidRDefault="00FB1A32" w:rsidP="00FB1A32">
            <w:pPr>
              <w:spacing w:after="0"/>
              <w:jc w:val="left"/>
              <w:rPr>
                <w:rFonts w:ascii="Arial" w:hAnsi="Arial" w:cs="Arial"/>
                <w:sz w:val="20"/>
                <w:lang w:val="en-US" w:eastAsia="hr-HR"/>
              </w:rPr>
            </w:pPr>
            <w:r w:rsidRPr="009909A1">
              <w:rPr>
                <w:rFonts w:ascii="Arial" w:hAnsi="Arial" w:cs="Arial"/>
                <w:sz w:val="20"/>
                <w:lang w:val="en-US" w:eastAsia="hr-HR"/>
              </w:rPr>
              <w:t>Information about the tenderer (name, surname e-mail address, JMBG)</w:t>
            </w:r>
          </w:p>
        </w:tc>
        <w:tc>
          <w:tcPr>
            <w:tcW w:w="6939" w:type="dxa"/>
          </w:tcPr>
          <w:p w:rsidR="00FB1A32" w:rsidRPr="009909A1" w:rsidRDefault="00FB1A32" w:rsidP="00FB1A32">
            <w:pPr>
              <w:spacing w:after="0"/>
              <w:rPr>
                <w:rFonts w:ascii="Arial" w:hAnsi="Arial" w:cs="Arial"/>
                <w:sz w:val="20"/>
                <w:lang w:val="en-US" w:eastAsia="hr-HR"/>
              </w:rPr>
            </w:pPr>
          </w:p>
        </w:tc>
      </w:tr>
    </w:tbl>
    <w:p w:rsidR="00FB1A32" w:rsidRPr="009909A1" w:rsidRDefault="00FB1A32" w:rsidP="00E93650">
      <w:pPr>
        <w:rPr>
          <w:rFonts w:ascii="Arial" w:hAnsi="Arial" w:cs="Arial"/>
          <w:color w:val="1F4E79" w:themeColor="accent1" w:themeShade="80"/>
          <w:sz w:val="20"/>
          <w:lang w:val="en-US"/>
        </w:rPr>
      </w:pPr>
    </w:p>
    <w:p w:rsidR="00FB1A32" w:rsidRPr="009909A1" w:rsidRDefault="00FB1A32" w:rsidP="00E93650">
      <w:pPr>
        <w:rPr>
          <w:rFonts w:ascii="Arial" w:hAnsi="Arial" w:cs="Arial"/>
          <w:color w:val="1F4E79" w:themeColor="accent1" w:themeShade="80"/>
          <w:sz w:val="20"/>
          <w:lang w:val="en-US"/>
        </w:rPr>
      </w:pPr>
    </w:p>
    <w:p w:rsidR="003575D1" w:rsidRPr="009909A1" w:rsidRDefault="003575D1" w:rsidP="00E93650">
      <w:pPr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Please provide the following information:</w:t>
      </w:r>
    </w:p>
    <w:p w:rsidR="0018122F" w:rsidRPr="009909A1" w:rsidRDefault="00344337" w:rsidP="00541D43">
      <w:pPr>
        <w:pStyle w:val="Heading1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R</w:t>
      </w:r>
      <w:r w:rsidR="0018122F" w:rsidRPr="009909A1">
        <w:rPr>
          <w:rFonts w:ascii="Arial" w:hAnsi="Arial" w:cs="Arial"/>
          <w:sz w:val="20"/>
          <w:lang w:val="en-US"/>
        </w:rPr>
        <w:t>ationale</w:t>
      </w:r>
    </w:p>
    <w:p w:rsidR="0018122F" w:rsidRPr="009909A1" w:rsidRDefault="003575D1" w:rsidP="0077498F">
      <w:pPr>
        <w:pStyle w:val="ListBullet"/>
        <w:tabs>
          <w:tab w:val="clear" w:pos="283"/>
          <w:tab w:val="num" w:pos="851"/>
        </w:tabs>
        <w:spacing w:after="120"/>
        <w:ind w:left="851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A</w:t>
      </w:r>
      <w:r w:rsidR="0018122F" w:rsidRPr="009909A1">
        <w:rPr>
          <w:rFonts w:ascii="Arial" w:hAnsi="Arial" w:cs="Arial"/>
          <w:sz w:val="20"/>
          <w:lang w:val="en-US"/>
        </w:rPr>
        <w:t xml:space="preserve">ny comments </w:t>
      </w:r>
      <w:r w:rsidRPr="009909A1">
        <w:rPr>
          <w:rFonts w:ascii="Arial" w:hAnsi="Arial" w:cs="Arial"/>
          <w:sz w:val="20"/>
          <w:lang w:val="en-US"/>
        </w:rPr>
        <w:t xml:space="preserve">you have </w:t>
      </w:r>
      <w:r w:rsidR="0018122F" w:rsidRPr="009909A1">
        <w:rPr>
          <w:rFonts w:ascii="Arial" w:hAnsi="Arial" w:cs="Arial"/>
          <w:sz w:val="20"/>
          <w:lang w:val="en-US"/>
        </w:rPr>
        <w:t xml:space="preserve">on the </w:t>
      </w:r>
      <w:r w:rsidR="0039614B" w:rsidRPr="009909A1">
        <w:rPr>
          <w:rFonts w:ascii="Arial" w:hAnsi="Arial" w:cs="Arial"/>
          <w:sz w:val="20"/>
          <w:lang w:val="en-US"/>
        </w:rPr>
        <w:t>t</w:t>
      </w:r>
      <w:r w:rsidR="0018122F" w:rsidRPr="009909A1">
        <w:rPr>
          <w:rFonts w:ascii="Arial" w:hAnsi="Arial" w:cs="Arial"/>
          <w:sz w:val="20"/>
          <w:lang w:val="en-US"/>
        </w:rPr>
        <w:t xml:space="preserve">erms of </w:t>
      </w:r>
      <w:r w:rsidR="0039614B" w:rsidRPr="009909A1">
        <w:rPr>
          <w:rFonts w:ascii="Arial" w:hAnsi="Arial" w:cs="Arial"/>
          <w:sz w:val="20"/>
          <w:lang w:val="en-US"/>
        </w:rPr>
        <w:t>r</w:t>
      </w:r>
      <w:r w:rsidR="0018122F" w:rsidRPr="009909A1">
        <w:rPr>
          <w:rFonts w:ascii="Arial" w:hAnsi="Arial" w:cs="Arial"/>
          <w:sz w:val="20"/>
          <w:lang w:val="en-US"/>
        </w:rPr>
        <w:t xml:space="preserve">eference for the successful execution of activities, in particular </w:t>
      </w:r>
      <w:r w:rsidRPr="009909A1">
        <w:rPr>
          <w:rFonts w:ascii="Arial" w:hAnsi="Arial" w:cs="Arial"/>
          <w:sz w:val="20"/>
          <w:lang w:val="en-US"/>
        </w:rPr>
        <w:t>regarding the</w:t>
      </w:r>
      <w:r w:rsidR="0018122F" w:rsidRPr="009909A1">
        <w:rPr>
          <w:rFonts w:ascii="Arial" w:hAnsi="Arial" w:cs="Arial"/>
          <w:sz w:val="20"/>
          <w:lang w:val="en-US"/>
        </w:rPr>
        <w:t xml:space="preserve"> o</w:t>
      </w:r>
      <w:r w:rsidR="001F6A61" w:rsidRPr="009909A1">
        <w:rPr>
          <w:rFonts w:ascii="Arial" w:hAnsi="Arial" w:cs="Arial"/>
          <w:sz w:val="20"/>
          <w:lang w:val="en-US"/>
        </w:rPr>
        <w:t>bjectives</w:t>
      </w:r>
      <w:r w:rsidR="008C62D9" w:rsidRPr="009909A1">
        <w:rPr>
          <w:rFonts w:ascii="Arial" w:hAnsi="Arial" w:cs="Arial"/>
          <w:sz w:val="20"/>
          <w:lang w:val="en-US"/>
        </w:rPr>
        <w:t>/results (outputs, outcomes, impact),</w:t>
      </w:r>
      <w:r w:rsidR="0018122F" w:rsidRPr="009909A1">
        <w:rPr>
          <w:rFonts w:ascii="Arial" w:hAnsi="Arial" w:cs="Arial"/>
          <w:sz w:val="20"/>
          <w:lang w:val="en-US"/>
        </w:rPr>
        <w:t xml:space="preserve"> thus demonstrating the degree of understanding of the contract. </w:t>
      </w:r>
      <w:r w:rsidRPr="009909A1">
        <w:rPr>
          <w:rFonts w:ascii="Arial" w:hAnsi="Arial" w:cs="Arial"/>
          <w:sz w:val="20"/>
          <w:lang w:val="en-US"/>
        </w:rPr>
        <w:t>Your</w:t>
      </w:r>
      <w:r w:rsidR="0018122F" w:rsidRPr="009909A1">
        <w:rPr>
          <w:rFonts w:ascii="Arial" w:hAnsi="Arial" w:cs="Arial"/>
          <w:sz w:val="20"/>
          <w:lang w:val="en-US"/>
        </w:rPr>
        <w:t xml:space="preserve"> opinion on the key issues related to the achievement of the contract objectives and expected results</w:t>
      </w:r>
      <w:r w:rsidR="00541D43" w:rsidRPr="009909A1">
        <w:rPr>
          <w:rFonts w:ascii="Arial" w:hAnsi="Arial" w:cs="Arial"/>
          <w:sz w:val="20"/>
          <w:lang w:val="en-US"/>
        </w:rPr>
        <w:t>.</w:t>
      </w:r>
    </w:p>
    <w:p w:rsidR="0018122F" w:rsidRPr="009909A1" w:rsidRDefault="0018122F" w:rsidP="0077498F">
      <w:pPr>
        <w:pStyle w:val="ListBullet"/>
        <w:tabs>
          <w:tab w:val="clear" w:pos="283"/>
          <w:tab w:val="num" w:pos="851"/>
        </w:tabs>
        <w:ind w:left="851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An explanation of the risks and assumptions affecting the execution of the contract</w:t>
      </w:r>
      <w:r w:rsidR="00541D43" w:rsidRPr="009909A1">
        <w:rPr>
          <w:rFonts w:ascii="Arial" w:hAnsi="Arial" w:cs="Arial"/>
          <w:sz w:val="20"/>
          <w:lang w:val="en-US"/>
        </w:rPr>
        <w:t>.</w:t>
      </w:r>
    </w:p>
    <w:p w:rsidR="0018122F" w:rsidRPr="009909A1" w:rsidRDefault="0018122F" w:rsidP="00DA501E">
      <w:pPr>
        <w:pStyle w:val="Heading1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Strategy</w:t>
      </w:r>
      <w:r w:rsidR="00DA501E" w:rsidRPr="009909A1">
        <w:rPr>
          <w:rFonts w:ascii="Arial" w:hAnsi="Arial" w:cs="Arial"/>
          <w:sz w:val="20"/>
          <w:lang w:val="en-US"/>
        </w:rPr>
        <w:t xml:space="preserve"> Concept, Proposed Work Plan and Approach</w:t>
      </w:r>
    </w:p>
    <w:p w:rsidR="0018122F" w:rsidRPr="009909A1" w:rsidRDefault="0018122F" w:rsidP="0077498F">
      <w:pPr>
        <w:pStyle w:val="ListBullet"/>
        <w:tabs>
          <w:tab w:val="clear" w:pos="283"/>
          <w:tab w:val="num" w:pos="851"/>
        </w:tabs>
        <w:spacing w:after="120"/>
        <w:ind w:left="850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An outline of the approach proposed for contract implementation</w:t>
      </w:r>
      <w:r w:rsidR="00541D43" w:rsidRPr="009909A1">
        <w:rPr>
          <w:rFonts w:ascii="Arial" w:hAnsi="Arial" w:cs="Arial"/>
          <w:sz w:val="20"/>
          <w:lang w:val="en-US"/>
        </w:rPr>
        <w:t>.</w:t>
      </w:r>
    </w:p>
    <w:p w:rsidR="0018122F" w:rsidRPr="009909A1" w:rsidRDefault="0018122F" w:rsidP="0077498F">
      <w:pPr>
        <w:pStyle w:val="ListBullet"/>
        <w:tabs>
          <w:tab w:val="clear" w:pos="283"/>
          <w:tab w:val="num" w:pos="851"/>
        </w:tabs>
        <w:spacing w:after="120"/>
        <w:ind w:left="850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lastRenderedPageBreak/>
        <w:t xml:space="preserve">A list of the proposed </w:t>
      </w:r>
      <w:r w:rsidR="003575D1" w:rsidRPr="009909A1">
        <w:rPr>
          <w:rFonts w:ascii="Arial" w:hAnsi="Arial" w:cs="Arial"/>
          <w:sz w:val="20"/>
          <w:lang w:val="en-US"/>
        </w:rPr>
        <w:t>tasks</w:t>
      </w:r>
      <w:r w:rsidRPr="009909A1">
        <w:rPr>
          <w:rFonts w:ascii="Arial" w:hAnsi="Arial" w:cs="Arial"/>
          <w:sz w:val="20"/>
          <w:lang w:val="en-US"/>
        </w:rPr>
        <w:t xml:space="preserve"> </w:t>
      </w:r>
      <w:r w:rsidR="003575D1" w:rsidRPr="009909A1">
        <w:rPr>
          <w:rFonts w:ascii="Arial" w:hAnsi="Arial" w:cs="Arial"/>
          <w:sz w:val="20"/>
          <w:lang w:val="en-US"/>
        </w:rPr>
        <w:t xml:space="preserve">you </w:t>
      </w:r>
      <w:r w:rsidRPr="009909A1">
        <w:rPr>
          <w:rFonts w:ascii="Arial" w:hAnsi="Arial" w:cs="Arial"/>
          <w:sz w:val="20"/>
          <w:lang w:val="en-US"/>
        </w:rPr>
        <w:t>consider necessary to achieve the contract objectives</w:t>
      </w:r>
      <w:r w:rsidR="00541D43" w:rsidRPr="009909A1">
        <w:rPr>
          <w:rFonts w:ascii="Arial" w:hAnsi="Arial" w:cs="Arial"/>
          <w:sz w:val="20"/>
          <w:lang w:val="en-US"/>
        </w:rPr>
        <w:t>.</w:t>
      </w:r>
    </w:p>
    <w:p w:rsidR="00DB7BD9" w:rsidRPr="009909A1" w:rsidRDefault="00DA501E" w:rsidP="0077498F">
      <w:pPr>
        <w:pStyle w:val="ListBullet"/>
        <w:tabs>
          <w:tab w:val="clear" w:pos="283"/>
          <w:tab w:val="num" w:pos="851"/>
        </w:tabs>
        <w:spacing w:after="120"/>
        <w:ind w:left="850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 xml:space="preserve">Describe appropriate methodology </w:t>
      </w:r>
    </w:p>
    <w:p w:rsidR="0018122F" w:rsidRPr="009909A1" w:rsidRDefault="003575D1" w:rsidP="0077498F">
      <w:pPr>
        <w:pStyle w:val="ListBullet"/>
        <w:tabs>
          <w:tab w:val="clear" w:pos="283"/>
          <w:tab w:val="num" w:pos="851"/>
        </w:tabs>
        <w:ind w:left="851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I</w:t>
      </w:r>
      <w:r w:rsidR="0018122F" w:rsidRPr="009909A1">
        <w:rPr>
          <w:rFonts w:ascii="Arial" w:hAnsi="Arial" w:cs="Arial"/>
          <w:sz w:val="20"/>
          <w:lang w:val="en-US"/>
        </w:rPr>
        <w:t>nputs and outputs</w:t>
      </w:r>
      <w:r w:rsidR="00541D43" w:rsidRPr="009909A1">
        <w:rPr>
          <w:rFonts w:ascii="Arial" w:hAnsi="Arial" w:cs="Arial"/>
          <w:sz w:val="20"/>
          <w:lang w:val="en-US"/>
        </w:rPr>
        <w:t>.</w:t>
      </w:r>
      <w:r w:rsidR="00DB7BD9" w:rsidRPr="009909A1">
        <w:rPr>
          <w:rFonts w:ascii="Arial" w:hAnsi="Arial" w:cs="Arial"/>
          <w:sz w:val="20"/>
          <w:lang w:val="en-US"/>
        </w:rPr>
        <w:t xml:space="preserve"> </w:t>
      </w:r>
    </w:p>
    <w:p w:rsidR="00C17711" w:rsidRPr="009909A1" w:rsidRDefault="000F50E0" w:rsidP="00C17711">
      <w:pPr>
        <w:pStyle w:val="Heading1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Backstopping</w:t>
      </w:r>
      <w:r w:rsidR="00063204" w:rsidRPr="009909A1">
        <w:rPr>
          <w:rFonts w:ascii="Arial" w:hAnsi="Arial" w:cs="Arial"/>
          <w:sz w:val="20"/>
          <w:lang w:val="en-US"/>
        </w:rPr>
        <w:t xml:space="preserve"> and capacity providing entities</w:t>
      </w:r>
    </w:p>
    <w:p w:rsidR="00C17711" w:rsidRPr="009909A1" w:rsidRDefault="00C17711" w:rsidP="00C17711">
      <w:pPr>
        <w:pStyle w:val="ListBullet"/>
        <w:tabs>
          <w:tab w:val="clear" w:pos="283"/>
          <w:tab w:val="num" w:pos="851"/>
        </w:tabs>
        <w:spacing w:after="120"/>
        <w:ind w:left="850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 xml:space="preserve">A description of the support facilities (back-stopping) that the contractor will provide to the team of experts </w:t>
      </w:r>
      <w:r w:rsidR="00E76E2E" w:rsidRPr="009909A1">
        <w:rPr>
          <w:rFonts w:ascii="Arial" w:hAnsi="Arial" w:cs="Arial"/>
          <w:sz w:val="20"/>
          <w:lang w:val="en-US"/>
        </w:rPr>
        <w:t xml:space="preserve">and Project staff </w:t>
      </w:r>
      <w:r w:rsidRPr="009909A1">
        <w:rPr>
          <w:rFonts w:ascii="Arial" w:hAnsi="Arial" w:cs="Arial"/>
          <w:sz w:val="20"/>
          <w:lang w:val="en-US"/>
        </w:rPr>
        <w:t xml:space="preserve">during execution of the contract. </w:t>
      </w:r>
    </w:p>
    <w:p w:rsidR="0018122F" w:rsidRPr="009909A1" w:rsidRDefault="0018122F" w:rsidP="00541D43">
      <w:pPr>
        <w:pStyle w:val="Heading1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 xml:space="preserve">Timetable of </w:t>
      </w:r>
      <w:r w:rsidR="00C531D8" w:rsidRPr="009909A1">
        <w:rPr>
          <w:rFonts w:ascii="Arial" w:hAnsi="Arial" w:cs="Arial"/>
          <w:sz w:val="20"/>
          <w:lang w:val="en-US"/>
        </w:rPr>
        <w:t>work</w:t>
      </w:r>
    </w:p>
    <w:p w:rsidR="0018122F" w:rsidRPr="009909A1" w:rsidRDefault="0018122F" w:rsidP="0077498F">
      <w:pPr>
        <w:pStyle w:val="ListBullet"/>
        <w:tabs>
          <w:tab w:val="clear" w:pos="283"/>
          <w:tab w:val="num" w:pos="851"/>
        </w:tabs>
        <w:spacing w:after="120"/>
        <w:ind w:left="850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 xml:space="preserve">The timing, sequence and duration of the proposed </w:t>
      </w:r>
      <w:r w:rsidR="003575D1" w:rsidRPr="009909A1">
        <w:rPr>
          <w:rFonts w:ascii="Arial" w:hAnsi="Arial" w:cs="Arial"/>
          <w:sz w:val="20"/>
          <w:lang w:val="en-US"/>
        </w:rPr>
        <w:t>tasks</w:t>
      </w:r>
      <w:r w:rsidRPr="009909A1">
        <w:rPr>
          <w:rFonts w:ascii="Arial" w:hAnsi="Arial" w:cs="Arial"/>
          <w:sz w:val="20"/>
          <w:lang w:val="en-US"/>
        </w:rPr>
        <w:t xml:space="preserve">, taking into account </w:t>
      </w:r>
      <w:r w:rsidR="003575D1" w:rsidRPr="009909A1">
        <w:rPr>
          <w:rFonts w:ascii="Arial" w:hAnsi="Arial" w:cs="Arial"/>
          <w:sz w:val="20"/>
          <w:lang w:val="en-US"/>
        </w:rPr>
        <w:t>travel</w:t>
      </w:r>
      <w:r w:rsidRPr="009909A1">
        <w:rPr>
          <w:rFonts w:ascii="Arial" w:hAnsi="Arial" w:cs="Arial"/>
          <w:sz w:val="20"/>
          <w:lang w:val="en-US"/>
        </w:rPr>
        <w:t xml:space="preserve"> time</w:t>
      </w:r>
      <w:r w:rsidR="00541D43" w:rsidRPr="009909A1">
        <w:rPr>
          <w:rFonts w:ascii="Arial" w:hAnsi="Arial" w:cs="Arial"/>
          <w:sz w:val="20"/>
          <w:lang w:val="en-US"/>
        </w:rPr>
        <w:t>.</w:t>
      </w:r>
    </w:p>
    <w:p w:rsidR="0018122F" w:rsidRPr="009909A1" w:rsidRDefault="0018122F" w:rsidP="0077498F">
      <w:pPr>
        <w:pStyle w:val="ListBullet"/>
        <w:tabs>
          <w:tab w:val="clear" w:pos="283"/>
          <w:tab w:val="num" w:pos="851"/>
        </w:tabs>
        <w:spacing w:after="120"/>
        <w:ind w:left="850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The identification and timing of major milestones in executin</w:t>
      </w:r>
      <w:r w:rsidR="00C531D8" w:rsidRPr="009909A1">
        <w:rPr>
          <w:rFonts w:ascii="Arial" w:hAnsi="Arial" w:cs="Arial"/>
          <w:sz w:val="20"/>
          <w:lang w:val="en-US"/>
        </w:rPr>
        <w:t>g</w:t>
      </w:r>
      <w:r w:rsidRPr="009909A1">
        <w:rPr>
          <w:rFonts w:ascii="Arial" w:hAnsi="Arial" w:cs="Arial"/>
          <w:sz w:val="20"/>
          <w:lang w:val="en-US"/>
        </w:rPr>
        <w:t xml:space="preserve"> the contract, including an indication of how the achievement of these would be reflected in any reports, particularly those stipulated in the </w:t>
      </w:r>
      <w:r w:rsidR="00FA6BE5" w:rsidRPr="009909A1">
        <w:rPr>
          <w:rFonts w:ascii="Arial" w:hAnsi="Arial" w:cs="Arial"/>
          <w:sz w:val="20"/>
          <w:lang w:val="en-US"/>
        </w:rPr>
        <w:t>t</w:t>
      </w:r>
      <w:r w:rsidRPr="009909A1">
        <w:rPr>
          <w:rFonts w:ascii="Arial" w:hAnsi="Arial" w:cs="Arial"/>
          <w:sz w:val="20"/>
          <w:lang w:val="en-US"/>
        </w:rPr>
        <w:t xml:space="preserve">erms of </w:t>
      </w:r>
      <w:r w:rsidR="00FA6BE5" w:rsidRPr="009909A1">
        <w:rPr>
          <w:rFonts w:ascii="Arial" w:hAnsi="Arial" w:cs="Arial"/>
          <w:sz w:val="20"/>
          <w:lang w:val="en-US"/>
        </w:rPr>
        <w:t>r</w:t>
      </w:r>
      <w:r w:rsidRPr="009909A1">
        <w:rPr>
          <w:rFonts w:ascii="Arial" w:hAnsi="Arial" w:cs="Arial"/>
          <w:sz w:val="20"/>
          <w:lang w:val="en-US"/>
        </w:rPr>
        <w:t>eference</w:t>
      </w:r>
      <w:r w:rsidR="00541D43" w:rsidRPr="009909A1">
        <w:rPr>
          <w:rFonts w:ascii="Arial" w:hAnsi="Arial" w:cs="Arial"/>
          <w:sz w:val="20"/>
          <w:lang w:val="en-US"/>
        </w:rPr>
        <w:t>.</w:t>
      </w:r>
    </w:p>
    <w:p w:rsidR="00F44728" w:rsidRPr="009909A1" w:rsidRDefault="00F44728" w:rsidP="00451A17">
      <w:pPr>
        <w:pStyle w:val="ListBullet"/>
        <w:tabs>
          <w:tab w:val="clear" w:pos="283"/>
          <w:tab w:val="num" w:pos="851"/>
        </w:tabs>
        <w:spacing w:after="120"/>
        <w:ind w:left="850" w:hanging="425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The methodologies contained in the offer should include a work</w:t>
      </w:r>
      <w:r w:rsidR="005D736F" w:rsidRPr="009909A1">
        <w:rPr>
          <w:rFonts w:ascii="Arial" w:hAnsi="Arial" w:cs="Arial"/>
          <w:sz w:val="20"/>
          <w:lang w:val="en-US"/>
        </w:rPr>
        <w:t xml:space="preserve"> </w:t>
      </w:r>
      <w:r w:rsidRPr="009909A1">
        <w:rPr>
          <w:rFonts w:ascii="Arial" w:hAnsi="Arial" w:cs="Arial"/>
          <w:sz w:val="20"/>
          <w:lang w:val="en-US"/>
        </w:rPr>
        <w:t xml:space="preserve">plan indicating the envisaged resources to be </w:t>
      </w:r>
      <w:proofErr w:type="spellStart"/>
      <w:r w:rsidRPr="009909A1">
        <w:rPr>
          <w:rFonts w:ascii="Arial" w:hAnsi="Arial" w:cs="Arial"/>
          <w:sz w:val="20"/>
          <w:lang w:val="en-US"/>
        </w:rPr>
        <w:t>mobilised</w:t>
      </w:r>
      <w:proofErr w:type="spellEnd"/>
      <w:r w:rsidRPr="009909A1">
        <w:rPr>
          <w:rFonts w:ascii="Arial" w:hAnsi="Arial" w:cs="Arial"/>
          <w:sz w:val="20"/>
          <w:lang w:val="en-US"/>
        </w:rPr>
        <w:t xml:space="preserve">. </w:t>
      </w:r>
    </w:p>
    <w:p w:rsidR="0018122F" w:rsidRPr="009909A1" w:rsidRDefault="0018122F" w:rsidP="00541D43">
      <w:pPr>
        <w:pStyle w:val="Heading1"/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Log</w:t>
      </w:r>
      <w:r w:rsidR="001A0914" w:rsidRPr="009909A1">
        <w:rPr>
          <w:rFonts w:ascii="Arial" w:hAnsi="Arial" w:cs="Arial"/>
          <w:sz w:val="20"/>
          <w:lang w:val="en-US"/>
        </w:rPr>
        <w:t xml:space="preserve"> </w:t>
      </w:r>
      <w:r w:rsidRPr="009909A1">
        <w:rPr>
          <w:rFonts w:ascii="Arial" w:hAnsi="Arial" w:cs="Arial"/>
          <w:sz w:val="20"/>
          <w:lang w:val="en-US"/>
        </w:rPr>
        <w:t>frame</w:t>
      </w:r>
    </w:p>
    <w:p w:rsidR="005E5DB4" w:rsidRPr="009909A1" w:rsidRDefault="001B5A62" w:rsidP="006E5FFD">
      <w:pPr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The Logical framework (</w:t>
      </w:r>
      <w:r w:rsidR="009909A1" w:rsidRPr="009909A1">
        <w:rPr>
          <w:rFonts w:ascii="Arial" w:hAnsi="Arial" w:cs="Arial"/>
          <w:sz w:val="20"/>
          <w:lang w:val="en-US"/>
        </w:rPr>
        <w:t>log frame</w:t>
      </w:r>
      <w:r w:rsidRPr="009909A1">
        <w:rPr>
          <w:rFonts w:ascii="Arial" w:hAnsi="Arial" w:cs="Arial"/>
          <w:sz w:val="20"/>
          <w:lang w:val="en-US"/>
        </w:rPr>
        <w:t>) matrix</w:t>
      </w:r>
      <w:r w:rsidR="006E5FFD" w:rsidRPr="009909A1">
        <w:rPr>
          <w:rFonts w:ascii="Arial" w:hAnsi="Arial" w:cs="Arial"/>
          <w:sz w:val="20"/>
          <w:lang w:val="en-US"/>
        </w:rPr>
        <w:t xml:space="preserve"> </w:t>
      </w:r>
      <w:r w:rsidRPr="009909A1">
        <w:rPr>
          <w:rFonts w:ascii="Arial" w:hAnsi="Arial" w:cs="Arial"/>
          <w:sz w:val="20"/>
          <w:lang w:val="en-US"/>
        </w:rPr>
        <w:t xml:space="preserve">is a table that captures </w:t>
      </w:r>
      <w:r w:rsidR="00126550" w:rsidRPr="009909A1">
        <w:rPr>
          <w:rFonts w:ascii="Arial" w:hAnsi="Arial" w:cs="Arial"/>
          <w:sz w:val="20"/>
          <w:lang w:val="en-US"/>
        </w:rPr>
        <w:t xml:space="preserve">in a structured way the hierarchy of </w:t>
      </w:r>
      <w:r w:rsidR="00FE6C88" w:rsidRPr="009909A1">
        <w:rPr>
          <w:rFonts w:ascii="Arial" w:hAnsi="Arial" w:cs="Arial"/>
          <w:sz w:val="20"/>
          <w:lang w:val="en-US"/>
        </w:rPr>
        <w:t>results</w:t>
      </w:r>
      <w:r w:rsidR="000432D0" w:rsidRPr="009909A1">
        <w:rPr>
          <w:rFonts w:ascii="Arial" w:hAnsi="Arial" w:cs="Arial"/>
          <w:sz w:val="20"/>
          <w:lang w:val="en-US"/>
        </w:rPr>
        <w:t xml:space="preserve"> of the </w:t>
      </w:r>
      <w:r w:rsidR="00B01CCA" w:rsidRPr="009909A1">
        <w:rPr>
          <w:rFonts w:ascii="Arial" w:hAnsi="Arial" w:cs="Arial"/>
          <w:sz w:val="20"/>
          <w:lang w:val="en-US"/>
        </w:rPr>
        <w:t>intervention</w:t>
      </w:r>
      <w:r w:rsidR="00126550" w:rsidRPr="009909A1">
        <w:rPr>
          <w:rFonts w:ascii="Arial" w:hAnsi="Arial" w:cs="Arial"/>
          <w:sz w:val="20"/>
          <w:lang w:val="en-US"/>
        </w:rPr>
        <w:t xml:space="preserve">, mirroring </w:t>
      </w:r>
      <w:r w:rsidR="00FE6C88" w:rsidRPr="009909A1">
        <w:rPr>
          <w:rFonts w:ascii="Arial" w:hAnsi="Arial" w:cs="Arial"/>
          <w:sz w:val="20"/>
          <w:lang w:val="en-US"/>
        </w:rPr>
        <w:t>the objectives</w:t>
      </w:r>
      <w:r w:rsidR="008C62D9" w:rsidRPr="009909A1">
        <w:rPr>
          <w:rFonts w:ascii="Arial" w:hAnsi="Arial" w:cs="Arial"/>
          <w:sz w:val="20"/>
          <w:lang w:val="en-US"/>
        </w:rPr>
        <w:t>/results</w:t>
      </w:r>
      <w:r w:rsidR="00126550" w:rsidRPr="009909A1">
        <w:rPr>
          <w:rFonts w:ascii="Arial" w:hAnsi="Arial" w:cs="Arial"/>
          <w:sz w:val="20"/>
          <w:lang w:val="en-US"/>
        </w:rPr>
        <w:t xml:space="preserve"> </w:t>
      </w:r>
      <w:r w:rsidR="006E5FFD" w:rsidRPr="009909A1">
        <w:rPr>
          <w:rFonts w:ascii="Arial" w:hAnsi="Arial" w:cs="Arial"/>
          <w:sz w:val="20"/>
          <w:lang w:val="en-US"/>
        </w:rPr>
        <w:t xml:space="preserve">laid out in </w:t>
      </w:r>
      <w:r w:rsidR="00B01CCA" w:rsidRPr="009909A1">
        <w:rPr>
          <w:rFonts w:ascii="Arial" w:hAnsi="Arial" w:cs="Arial"/>
          <w:sz w:val="20"/>
          <w:lang w:val="en-US"/>
        </w:rPr>
        <w:t>the Terms of Reference</w:t>
      </w:r>
      <w:r w:rsidR="008E2439" w:rsidRPr="009909A1">
        <w:rPr>
          <w:rFonts w:ascii="Arial" w:hAnsi="Arial" w:cs="Arial"/>
          <w:sz w:val="20"/>
          <w:lang w:val="en-US"/>
        </w:rPr>
        <w:t>.</w:t>
      </w:r>
      <w:r w:rsidR="00126550" w:rsidRPr="009909A1">
        <w:rPr>
          <w:rFonts w:ascii="Arial" w:hAnsi="Arial" w:cs="Arial"/>
          <w:sz w:val="20"/>
          <w:lang w:val="en-US"/>
        </w:rPr>
        <w:t xml:space="preserve"> </w:t>
      </w:r>
    </w:p>
    <w:p w:rsidR="005E5DB4" w:rsidRPr="009909A1" w:rsidRDefault="003824B8" w:rsidP="006E5FFD">
      <w:pPr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 xml:space="preserve">The impact is the </w:t>
      </w:r>
      <w:r w:rsidR="00B01CCA" w:rsidRPr="009909A1">
        <w:rPr>
          <w:rFonts w:ascii="Arial" w:hAnsi="Arial" w:cs="Arial"/>
          <w:sz w:val="20"/>
          <w:lang w:val="en-US"/>
        </w:rPr>
        <w:t xml:space="preserve">intermediate to </w:t>
      </w:r>
      <w:r w:rsidRPr="009909A1">
        <w:rPr>
          <w:rFonts w:ascii="Arial" w:hAnsi="Arial" w:cs="Arial"/>
          <w:sz w:val="20"/>
          <w:lang w:val="en-US"/>
        </w:rPr>
        <w:t>long-term expected effect of the action fulfilling the overall objective</w:t>
      </w:r>
      <w:r w:rsidR="007E5A6A" w:rsidRPr="009909A1">
        <w:rPr>
          <w:rFonts w:ascii="Arial" w:hAnsi="Arial" w:cs="Arial"/>
          <w:sz w:val="20"/>
          <w:lang w:val="en-US"/>
        </w:rPr>
        <w:t>. The outcomes are the mid-term expected effects of the action fulfilling the specific objective(s).</w:t>
      </w:r>
      <w:r w:rsidR="005E5DB4" w:rsidRPr="009909A1">
        <w:rPr>
          <w:rFonts w:ascii="Arial" w:hAnsi="Arial" w:cs="Arial"/>
          <w:sz w:val="20"/>
          <w:lang w:val="en-US"/>
        </w:rPr>
        <w:t xml:space="preserve"> The links between each element </w:t>
      </w:r>
      <w:r w:rsidR="007E5A6A" w:rsidRPr="009909A1">
        <w:rPr>
          <w:rFonts w:ascii="Arial" w:hAnsi="Arial" w:cs="Arial"/>
          <w:sz w:val="20"/>
          <w:lang w:val="en-US"/>
        </w:rPr>
        <w:t xml:space="preserve">(impact, outcomes, outputs) </w:t>
      </w:r>
      <w:r w:rsidR="005E5DB4" w:rsidRPr="009909A1">
        <w:rPr>
          <w:rFonts w:ascii="Arial" w:hAnsi="Arial" w:cs="Arial"/>
          <w:sz w:val="20"/>
          <w:lang w:val="en-US"/>
        </w:rPr>
        <w:t>are as important as the results themselves, reflecting the theory of change and the roles of providers and other stakeholders.</w:t>
      </w:r>
    </w:p>
    <w:p w:rsidR="00F309E9" w:rsidRPr="009909A1" w:rsidRDefault="005155D9" w:rsidP="005155D9">
      <w:pPr>
        <w:rPr>
          <w:rFonts w:ascii="Arial" w:hAnsi="Arial" w:cs="Arial"/>
          <w:sz w:val="20"/>
          <w:lang w:val="en-US"/>
        </w:rPr>
      </w:pPr>
      <w:r w:rsidRPr="009909A1">
        <w:rPr>
          <w:rFonts w:ascii="Arial" w:hAnsi="Arial" w:cs="Arial"/>
          <w:sz w:val="20"/>
          <w:lang w:val="en-US"/>
        </w:rPr>
        <w:t>The Logical framework (</w:t>
      </w:r>
      <w:r w:rsidR="009909A1" w:rsidRPr="009909A1">
        <w:rPr>
          <w:rFonts w:ascii="Arial" w:hAnsi="Arial" w:cs="Arial"/>
          <w:sz w:val="20"/>
          <w:lang w:val="en-US"/>
        </w:rPr>
        <w:t>log frame</w:t>
      </w:r>
      <w:r w:rsidRPr="009909A1">
        <w:rPr>
          <w:rFonts w:ascii="Arial" w:hAnsi="Arial" w:cs="Arial"/>
          <w:sz w:val="20"/>
          <w:lang w:val="en-US"/>
        </w:rPr>
        <w:t xml:space="preserve">) matrix </w:t>
      </w:r>
      <w:r w:rsidR="009A3832" w:rsidRPr="009909A1">
        <w:rPr>
          <w:rFonts w:ascii="Arial" w:hAnsi="Arial" w:cs="Arial"/>
          <w:sz w:val="20"/>
          <w:lang w:val="en-US"/>
        </w:rPr>
        <w:t xml:space="preserve">should be used as a reporting tool </w:t>
      </w:r>
      <w:r w:rsidR="008C62D9" w:rsidRPr="009909A1">
        <w:rPr>
          <w:rFonts w:ascii="Arial" w:hAnsi="Arial" w:cs="Arial"/>
          <w:sz w:val="20"/>
          <w:lang w:val="en-US"/>
        </w:rPr>
        <w:t>on</w:t>
      </w:r>
      <w:r w:rsidR="003173CE" w:rsidRPr="009909A1">
        <w:rPr>
          <w:rFonts w:ascii="Arial" w:hAnsi="Arial" w:cs="Arial"/>
          <w:sz w:val="20"/>
          <w:lang w:val="en-US"/>
        </w:rPr>
        <w:t xml:space="preserve"> the</w:t>
      </w:r>
      <w:r w:rsidR="008C62D9" w:rsidRPr="009909A1">
        <w:rPr>
          <w:rFonts w:ascii="Arial" w:hAnsi="Arial" w:cs="Arial"/>
          <w:sz w:val="20"/>
          <w:lang w:val="en-US"/>
        </w:rPr>
        <w:t xml:space="preserve"> achievement of the</w:t>
      </w:r>
      <w:r w:rsidR="003173CE" w:rsidRPr="009909A1">
        <w:rPr>
          <w:rFonts w:ascii="Arial" w:hAnsi="Arial" w:cs="Arial"/>
          <w:sz w:val="20"/>
          <w:lang w:val="en-US"/>
        </w:rPr>
        <w:t xml:space="preserve"> results</w:t>
      </w:r>
      <w:r w:rsidR="003502D2" w:rsidRPr="009909A1">
        <w:rPr>
          <w:rFonts w:ascii="Arial" w:hAnsi="Arial" w:cs="Arial"/>
          <w:sz w:val="20"/>
          <w:lang w:val="en-US"/>
        </w:rPr>
        <w:t xml:space="preserve"> (impact, outcomes, outputs) </w:t>
      </w:r>
      <w:r w:rsidR="009A3832" w:rsidRPr="009909A1">
        <w:rPr>
          <w:rFonts w:ascii="Arial" w:hAnsi="Arial" w:cs="Arial"/>
          <w:sz w:val="20"/>
          <w:lang w:val="en-US"/>
        </w:rPr>
        <w:t>during implementation</w:t>
      </w:r>
      <w:r w:rsidR="003173CE" w:rsidRPr="009909A1">
        <w:rPr>
          <w:rFonts w:ascii="Arial" w:hAnsi="Arial" w:cs="Arial"/>
          <w:sz w:val="20"/>
          <w:lang w:val="en-US"/>
        </w:rPr>
        <w:t>. V</w:t>
      </w:r>
      <w:r w:rsidRPr="009909A1">
        <w:rPr>
          <w:rFonts w:ascii="Arial" w:hAnsi="Arial" w:cs="Arial"/>
          <w:sz w:val="20"/>
          <w:lang w:val="en-US"/>
        </w:rPr>
        <w:t>alues</w:t>
      </w:r>
      <w:r w:rsidR="009A3832" w:rsidRPr="009909A1">
        <w:rPr>
          <w:rFonts w:ascii="Arial" w:hAnsi="Arial" w:cs="Arial"/>
          <w:sz w:val="20"/>
          <w:lang w:val="en-US"/>
        </w:rPr>
        <w:t xml:space="preserve"> on indicators</w:t>
      </w:r>
      <w:r w:rsidR="003173CE" w:rsidRPr="009909A1">
        <w:rPr>
          <w:rFonts w:ascii="Arial" w:hAnsi="Arial" w:cs="Arial"/>
          <w:sz w:val="20"/>
          <w:lang w:val="en-US"/>
        </w:rPr>
        <w:t xml:space="preserve"> aimed at measuring the </w:t>
      </w:r>
      <w:r w:rsidR="008E2439" w:rsidRPr="009909A1">
        <w:rPr>
          <w:rFonts w:ascii="Arial" w:hAnsi="Arial" w:cs="Arial"/>
          <w:sz w:val="20"/>
          <w:lang w:val="en-US"/>
        </w:rPr>
        <w:t>results will</w:t>
      </w:r>
      <w:r w:rsidRPr="009909A1">
        <w:rPr>
          <w:rFonts w:ascii="Arial" w:hAnsi="Arial" w:cs="Arial"/>
          <w:sz w:val="20"/>
          <w:lang w:val="en-US"/>
        </w:rPr>
        <w:t xml:space="preserve"> be regularly updated in the column foreseen for </w:t>
      </w:r>
      <w:r w:rsidR="004A402C" w:rsidRPr="009909A1">
        <w:rPr>
          <w:rFonts w:ascii="Arial" w:hAnsi="Arial" w:cs="Arial"/>
          <w:sz w:val="20"/>
          <w:lang w:val="en-US"/>
        </w:rPr>
        <w:t xml:space="preserve">monitoring and </w:t>
      </w:r>
      <w:r w:rsidRPr="009909A1">
        <w:rPr>
          <w:rFonts w:ascii="Arial" w:hAnsi="Arial" w:cs="Arial"/>
          <w:sz w:val="20"/>
          <w:lang w:val="en-US"/>
        </w:rPr>
        <w:t>reporting purpose</w:t>
      </w:r>
      <w:r w:rsidR="003173CE" w:rsidRPr="009909A1">
        <w:rPr>
          <w:rFonts w:ascii="Arial" w:hAnsi="Arial" w:cs="Arial"/>
          <w:sz w:val="20"/>
          <w:lang w:val="en-US"/>
        </w:rPr>
        <w:t>s</w:t>
      </w:r>
      <w:r w:rsidRPr="009909A1">
        <w:rPr>
          <w:rFonts w:ascii="Arial" w:hAnsi="Arial" w:cs="Arial"/>
          <w:sz w:val="20"/>
          <w:lang w:val="en-US"/>
        </w:rPr>
        <w:t xml:space="preserve"> (see “Current value”). </w:t>
      </w:r>
      <w:r w:rsidR="003173CE" w:rsidRPr="009909A1">
        <w:rPr>
          <w:rFonts w:ascii="Arial" w:hAnsi="Arial" w:cs="Arial"/>
          <w:sz w:val="20"/>
          <w:lang w:val="en-US"/>
        </w:rPr>
        <w:t>C</w:t>
      </w:r>
      <w:r w:rsidR="009A3832" w:rsidRPr="009909A1">
        <w:rPr>
          <w:rFonts w:ascii="Arial" w:hAnsi="Arial" w:cs="Arial"/>
          <w:sz w:val="20"/>
          <w:lang w:val="en-US"/>
        </w:rPr>
        <w:t>olumns for intermediary targets could be added, if needed.</w:t>
      </w:r>
    </w:p>
    <w:p w:rsidR="00FB1A32" w:rsidRPr="009909A1" w:rsidRDefault="00FB1A32" w:rsidP="0012176A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 w:rsidP="0012176A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 w:rsidP="0012176A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 w:rsidP="0012176A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 w:rsidP="0012176A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 w:rsidP="0012176A">
      <w:pPr>
        <w:rPr>
          <w:rFonts w:ascii="Arial" w:hAnsi="Arial" w:cs="Arial"/>
          <w:sz w:val="20"/>
          <w:lang w:val="en-US"/>
        </w:rPr>
      </w:pPr>
    </w:p>
    <w:p w:rsidR="0012176A" w:rsidRPr="009909A1" w:rsidRDefault="00930BE9" w:rsidP="0012176A">
      <w:pPr>
        <w:rPr>
          <w:rFonts w:ascii="Arial" w:hAnsi="Arial" w:cs="Arial"/>
          <w:sz w:val="20"/>
          <w:highlight w:val="lightGray"/>
          <w:lang w:val="en-US"/>
        </w:rPr>
      </w:pPr>
      <w:r w:rsidRPr="009909A1">
        <w:rPr>
          <w:rFonts w:ascii="Arial" w:hAnsi="Arial" w:cs="Arial"/>
          <w:sz w:val="20"/>
          <w:lang w:val="en-US"/>
        </w:rPr>
        <w:lastRenderedPageBreak/>
        <w:t xml:space="preserve">Changes to the Logical </w:t>
      </w:r>
      <w:r w:rsidR="009264E2" w:rsidRPr="009909A1">
        <w:rPr>
          <w:rFonts w:ascii="Arial" w:hAnsi="Arial" w:cs="Arial"/>
          <w:sz w:val="20"/>
          <w:lang w:val="en-US"/>
        </w:rPr>
        <w:t>f</w:t>
      </w:r>
      <w:r w:rsidRPr="009909A1">
        <w:rPr>
          <w:rFonts w:ascii="Arial" w:hAnsi="Arial" w:cs="Arial"/>
          <w:sz w:val="20"/>
          <w:lang w:val="en-US"/>
        </w:rPr>
        <w:t xml:space="preserve">ramework that affect the expected results (impact, outcomes, outputs) shall be agreed with the contracting authority before the modification </w:t>
      </w:r>
      <w:r w:rsidRPr="009909A1">
        <w:rPr>
          <w:rFonts w:ascii="Arial" w:hAnsi="Arial" w:cs="Arial"/>
          <w:sz w:val="20"/>
          <w:highlight w:val="lightGray"/>
          <w:lang w:val="en-US"/>
        </w:rPr>
        <w:t>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3"/>
        <w:gridCol w:w="2204"/>
        <w:gridCol w:w="2126"/>
        <w:gridCol w:w="2126"/>
        <w:gridCol w:w="1276"/>
        <w:gridCol w:w="1265"/>
        <w:gridCol w:w="2198"/>
      </w:tblGrid>
      <w:tr w:rsidR="0012176A" w:rsidRPr="009909A1" w:rsidTr="0012176A">
        <w:tc>
          <w:tcPr>
            <w:tcW w:w="2753" w:type="dxa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Results chain</w:t>
            </w:r>
          </w:p>
        </w:tc>
        <w:tc>
          <w:tcPr>
            <w:tcW w:w="2204" w:type="dxa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Indicator 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Baseline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(value &amp; reference year)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Target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(value &amp; reference year)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Current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value*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(</w:t>
            </w:r>
            <w:r w:rsidR="009909A1"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Reference</w:t>
            </w: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year)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(* to b</w:t>
            </w:r>
          </w:p>
        </w:tc>
        <w:tc>
          <w:tcPr>
            <w:tcW w:w="1265" w:type="dxa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Sources of data</w:t>
            </w:r>
          </w:p>
        </w:tc>
        <w:tc>
          <w:tcPr>
            <w:tcW w:w="2198" w:type="dxa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Assumptions (If </w:t>
            </w:r>
            <w:r w:rsidR="009909A1"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applicable</w:t>
            </w: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) </w:t>
            </w:r>
          </w:p>
        </w:tc>
      </w:tr>
      <w:tr w:rsidR="0012176A" w:rsidRPr="009909A1" w:rsidTr="0012176A">
        <w:tc>
          <w:tcPr>
            <w:tcW w:w="2753" w:type="dxa"/>
            <w:vMerge w:val="restart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Impact (Overall objective)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>Carbon sequestration capacities in Bosnia and Herzegovina and Montenegro are increased.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270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225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330"/>
        </w:trPr>
        <w:tc>
          <w:tcPr>
            <w:tcW w:w="2753" w:type="dxa"/>
            <w:vMerge w:val="restart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>Outcome specific objective</w:t>
            </w:r>
            <w:r w:rsidRPr="009909A1">
              <w:rPr>
                <w:rFonts w:ascii="Arial" w:hAnsi="Arial" w:cs="Arial"/>
                <w:sz w:val="20"/>
                <w:szCs w:val="20"/>
                <w:lang w:val="en-US"/>
              </w:rPr>
              <w:t>:  Local communities, national governments and businesses are acting for the restoration and conservation of peatlands</w:t>
            </w: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330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420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435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3D7E5D">
        <w:trPr>
          <w:trHeight w:val="669"/>
        </w:trPr>
        <w:tc>
          <w:tcPr>
            <w:tcW w:w="13948" w:type="dxa"/>
            <w:gridSpan w:val="7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Outputs: </w:t>
            </w:r>
          </w:p>
        </w:tc>
      </w:tr>
      <w:tr w:rsidR="0012176A" w:rsidRPr="009909A1" w:rsidTr="0012176A">
        <w:trPr>
          <w:trHeight w:val="285"/>
        </w:trPr>
        <w:tc>
          <w:tcPr>
            <w:tcW w:w="2753" w:type="dxa"/>
            <w:vMerge w:val="restart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>OUTPUT 2: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The knowledge on peatland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restoration and conservation in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governmental institutions </w:t>
            </w:r>
            <w:proofErr w:type="gramStart"/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>is</w:t>
            </w:r>
            <w:proofErr w:type="gramEnd"/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increased and processes regarding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international climate commitments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>are supported.</w:t>
            </w: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540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405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  <w:vMerge w:val="restart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555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  <w:vMerge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480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360"/>
        </w:trPr>
        <w:tc>
          <w:tcPr>
            <w:tcW w:w="2753" w:type="dxa"/>
            <w:vMerge w:val="restart"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sz w:val="20"/>
                <w:szCs w:val="20"/>
                <w:lang w:val="en-US"/>
              </w:rPr>
              <w:t>Output 3: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The interest of the private sector is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triggered, and businesses are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committed to invest in peatland </w:t>
            </w:r>
          </w:p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909A1">
              <w:rPr>
                <w:rFonts w:ascii="Arial" w:hAnsi="Arial" w:cs="Arial"/>
                <w:i/>
                <w:sz w:val="20"/>
                <w:szCs w:val="20"/>
                <w:lang w:val="en-US"/>
              </w:rPr>
              <w:t>restoration and conservatio</w:t>
            </w:r>
            <w:r w:rsidRPr="009909A1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390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555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  <w:vMerge w:val="restart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510"/>
        </w:trPr>
        <w:tc>
          <w:tcPr>
            <w:tcW w:w="2753" w:type="dxa"/>
            <w:vMerge/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  <w:vMerge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2176A" w:rsidRPr="009909A1" w:rsidTr="0012176A">
        <w:trPr>
          <w:trHeight w:val="645"/>
        </w:trPr>
        <w:tc>
          <w:tcPr>
            <w:tcW w:w="2753" w:type="dxa"/>
            <w:vMerge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04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  <w:vMerge/>
          </w:tcPr>
          <w:p w:rsidR="0012176A" w:rsidRPr="009909A1" w:rsidRDefault="0012176A" w:rsidP="0012176A">
            <w:pPr>
              <w:spacing w:after="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9264E2" w:rsidRPr="009909A1" w:rsidRDefault="009264E2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>
      <w:pPr>
        <w:rPr>
          <w:rFonts w:ascii="Arial" w:hAnsi="Arial" w:cs="Arial"/>
          <w:sz w:val="20"/>
          <w:lang w:val="en-US"/>
        </w:rPr>
      </w:pPr>
    </w:p>
    <w:p w:rsidR="00FB1A32" w:rsidRPr="009909A1" w:rsidRDefault="00FB1A32">
      <w:pPr>
        <w:rPr>
          <w:rFonts w:ascii="Arial" w:hAnsi="Arial" w:cs="Arial"/>
          <w:sz w:val="20"/>
          <w:lang w:val="en-US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FB1A32" w:rsidRPr="009909A1" w:rsidTr="00B92C3D">
        <w:tc>
          <w:tcPr>
            <w:tcW w:w="4649" w:type="dxa"/>
          </w:tcPr>
          <w:p w:rsidR="00FB1A32" w:rsidRPr="009909A1" w:rsidRDefault="00FB1A32" w:rsidP="00FB1A32">
            <w:pPr>
              <w:spacing w:after="0"/>
              <w:jc w:val="center"/>
              <w:rPr>
                <w:rFonts w:ascii="Arial" w:hAnsi="Arial" w:cs="Arial"/>
                <w:sz w:val="20"/>
                <w:highlight w:val="yellow"/>
                <w:lang w:val="en-US" w:eastAsia="hr-HR"/>
              </w:rPr>
            </w:pPr>
            <w:r w:rsidRPr="009909A1">
              <w:rPr>
                <w:rFonts w:ascii="Arial" w:hAnsi="Arial" w:cs="Arial"/>
                <w:sz w:val="20"/>
                <w:lang w:val="en-US" w:eastAsia="hr-HR"/>
              </w:rPr>
              <w:t>Name and surname of tenderer</w:t>
            </w:r>
          </w:p>
        </w:tc>
        <w:tc>
          <w:tcPr>
            <w:tcW w:w="4649" w:type="dxa"/>
          </w:tcPr>
          <w:p w:rsidR="00FB1A32" w:rsidRPr="009909A1" w:rsidRDefault="00FB1A32" w:rsidP="00FB1A32">
            <w:pPr>
              <w:spacing w:after="0"/>
              <w:jc w:val="center"/>
              <w:rPr>
                <w:rFonts w:ascii="Arial" w:hAnsi="Arial" w:cs="Arial"/>
                <w:sz w:val="20"/>
                <w:highlight w:val="yellow"/>
                <w:lang w:val="en-US" w:eastAsia="hr-HR"/>
              </w:rPr>
            </w:pPr>
            <w:r w:rsidRPr="009909A1">
              <w:rPr>
                <w:rFonts w:ascii="Arial" w:hAnsi="Arial" w:cs="Arial"/>
                <w:sz w:val="20"/>
                <w:lang w:val="en-US" w:eastAsia="hr-HR"/>
              </w:rPr>
              <w:t>Signature of tenderer</w:t>
            </w:r>
          </w:p>
        </w:tc>
        <w:tc>
          <w:tcPr>
            <w:tcW w:w="4650" w:type="dxa"/>
          </w:tcPr>
          <w:p w:rsidR="00FB1A32" w:rsidRPr="009909A1" w:rsidRDefault="00FB1A32" w:rsidP="00FB1A32">
            <w:pPr>
              <w:spacing w:after="0"/>
              <w:jc w:val="center"/>
              <w:rPr>
                <w:rFonts w:ascii="Arial" w:hAnsi="Arial" w:cs="Arial"/>
                <w:sz w:val="20"/>
                <w:lang w:val="en-US" w:eastAsia="hr-HR"/>
              </w:rPr>
            </w:pPr>
            <w:r w:rsidRPr="009909A1">
              <w:rPr>
                <w:rFonts w:ascii="Arial" w:hAnsi="Arial" w:cs="Arial"/>
                <w:sz w:val="20"/>
                <w:lang w:val="en-US" w:eastAsia="hr-HR"/>
              </w:rPr>
              <w:t xml:space="preserve">Date and place </w:t>
            </w:r>
          </w:p>
        </w:tc>
      </w:tr>
      <w:tr w:rsidR="00FB1A32" w:rsidRPr="009909A1" w:rsidTr="00B92C3D">
        <w:trPr>
          <w:trHeight w:val="1137"/>
        </w:trPr>
        <w:tc>
          <w:tcPr>
            <w:tcW w:w="4649" w:type="dxa"/>
          </w:tcPr>
          <w:p w:rsidR="00FB1A32" w:rsidRPr="009909A1" w:rsidRDefault="00FB1A32" w:rsidP="00FB1A32">
            <w:pPr>
              <w:spacing w:after="0"/>
              <w:jc w:val="left"/>
              <w:rPr>
                <w:rFonts w:ascii="Arial" w:hAnsi="Arial" w:cs="Arial"/>
                <w:sz w:val="20"/>
                <w:lang w:val="en-US" w:eastAsia="hr-HR"/>
              </w:rPr>
            </w:pPr>
          </w:p>
        </w:tc>
        <w:tc>
          <w:tcPr>
            <w:tcW w:w="4649" w:type="dxa"/>
          </w:tcPr>
          <w:p w:rsidR="00FB1A32" w:rsidRPr="009909A1" w:rsidRDefault="00FB1A32" w:rsidP="00FB1A32">
            <w:pPr>
              <w:spacing w:after="0"/>
              <w:jc w:val="left"/>
              <w:rPr>
                <w:rFonts w:ascii="Arial" w:hAnsi="Arial" w:cs="Arial"/>
                <w:sz w:val="20"/>
                <w:lang w:val="en-US" w:eastAsia="hr-HR"/>
              </w:rPr>
            </w:pPr>
          </w:p>
        </w:tc>
        <w:tc>
          <w:tcPr>
            <w:tcW w:w="4650" w:type="dxa"/>
          </w:tcPr>
          <w:p w:rsidR="00FB1A32" w:rsidRPr="009909A1" w:rsidRDefault="00FB1A32" w:rsidP="00FB1A32">
            <w:pPr>
              <w:spacing w:after="0"/>
              <w:jc w:val="left"/>
              <w:rPr>
                <w:rFonts w:ascii="Arial" w:hAnsi="Arial" w:cs="Arial"/>
                <w:sz w:val="20"/>
                <w:lang w:val="en-US" w:eastAsia="hr-HR"/>
              </w:rPr>
            </w:pPr>
          </w:p>
        </w:tc>
      </w:tr>
    </w:tbl>
    <w:p w:rsidR="00FB1A32" w:rsidRPr="009909A1" w:rsidRDefault="00FB1A32">
      <w:pPr>
        <w:rPr>
          <w:rFonts w:ascii="Arial" w:hAnsi="Arial" w:cs="Arial"/>
          <w:sz w:val="20"/>
          <w:lang w:val="en-US"/>
        </w:rPr>
      </w:pPr>
    </w:p>
    <w:sectPr w:rsidR="00FB1A32" w:rsidRPr="009909A1" w:rsidSect="007E6993">
      <w:footerReference w:type="default" r:id="rId13"/>
      <w:headerReference w:type="first" r:id="rId14"/>
      <w:footerReference w:type="first" r:id="rId15"/>
      <w:pgSz w:w="16840" w:h="11907" w:orient="landscape" w:code="9"/>
      <w:pgMar w:top="709" w:right="993" w:bottom="993" w:left="851" w:header="720" w:footer="587" w:gutter="567"/>
      <w:paperSrc w:first="15" w:other="15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132E" w:rsidRDefault="0028132E">
      <w:r>
        <w:separator/>
      </w:r>
    </w:p>
  </w:endnote>
  <w:endnote w:type="continuationSeparator" w:id="0">
    <w:p w:rsidR="0028132E" w:rsidRDefault="00281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panose1 w:val="02000503060000020004"/>
    <w:charset w:val="00"/>
    <w:family w:val="auto"/>
    <w:notTrueType/>
    <w:pitch w:val="variable"/>
    <w:sig w:usb0="8000006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1A32" w:rsidRPr="00FB1A32" w:rsidRDefault="00FB1A32">
    <w:pPr>
      <w:pStyle w:val="Footer"/>
      <w:rPr>
        <w:lang w:val="hr-HR"/>
      </w:rPr>
    </w:pPr>
    <w:r>
      <w:rPr>
        <w:lang w:val="hr-H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lang w:val="hr-HR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1A32" w:rsidRDefault="00FB1A32">
    <w:pPr>
      <w:pStyle w:val="Footer"/>
      <w:jc w:val="right"/>
    </w:pPr>
  </w:p>
  <w:p w:rsidR="00F772E6" w:rsidRPr="006F6B4E" w:rsidRDefault="00F772E6" w:rsidP="00541D43">
    <w:pPr>
      <w:pStyle w:val="Footer"/>
      <w:tabs>
        <w:tab w:val="right" w:pos="9356"/>
      </w:tabs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132E" w:rsidRDefault="0028132E">
      <w:r>
        <w:separator/>
      </w:r>
    </w:p>
  </w:footnote>
  <w:footnote w:type="continuationSeparator" w:id="0">
    <w:p w:rsidR="0028132E" w:rsidRDefault="0028132E">
      <w:r>
        <w:continuationSeparator/>
      </w:r>
    </w:p>
  </w:footnote>
  <w:footnote w:id="1">
    <w:p w:rsidR="00FB1A32" w:rsidRDefault="00FB1A32" w:rsidP="00FB1A3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270E5">
        <w:t>Copy from the call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1A32" w:rsidRDefault="00FB1A32">
    <w:pPr>
      <w:pStyle w:val="Header"/>
    </w:pPr>
    <w:r>
      <w:rPr>
        <w:noProof/>
      </w:rPr>
      <w:drawing>
        <wp:inline distT="0" distB="0" distL="0" distR="0" wp14:anchorId="7146412E">
          <wp:extent cx="1292225" cy="743585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6785FD7B">
          <wp:extent cx="1682750" cy="8655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5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7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9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3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4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6A7B4BF1"/>
    <w:multiLevelType w:val="multilevel"/>
    <w:tmpl w:val="85D84176"/>
    <w:lvl w:ilvl="0">
      <w:start w:val="1"/>
      <w:numFmt w:val="decimal"/>
      <w:pStyle w:val="Heading1"/>
      <w:lvlText w:val="%1."/>
      <w:lvlJc w:val="left"/>
      <w:pPr>
        <w:tabs>
          <w:tab w:val="num" w:pos="906"/>
        </w:tabs>
        <w:ind w:left="906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8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3847056"/>
    <w:multiLevelType w:val="multilevel"/>
    <w:tmpl w:val="CBE80A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89558639">
    <w:abstractNumId w:val="15"/>
  </w:num>
  <w:num w:numId="2" w16cid:durableId="1085761018">
    <w:abstractNumId w:val="1"/>
  </w:num>
  <w:num w:numId="3" w16cid:durableId="1558858627">
    <w:abstractNumId w:val="0"/>
  </w:num>
  <w:num w:numId="4" w16cid:durableId="237638687">
    <w:abstractNumId w:val="9"/>
  </w:num>
  <w:num w:numId="5" w16cid:durableId="168102175">
    <w:abstractNumId w:val="4"/>
  </w:num>
  <w:num w:numId="6" w16cid:durableId="1872180693">
    <w:abstractNumId w:val="8"/>
  </w:num>
  <w:num w:numId="7" w16cid:durableId="271403632">
    <w:abstractNumId w:val="14"/>
  </w:num>
  <w:num w:numId="8" w16cid:durableId="444547435">
    <w:abstractNumId w:val="17"/>
  </w:num>
  <w:num w:numId="9" w16cid:durableId="707224201">
    <w:abstractNumId w:val="6"/>
  </w:num>
  <w:num w:numId="10" w16cid:durableId="1554846951">
    <w:abstractNumId w:val="13"/>
  </w:num>
  <w:num w:numId="11" w16cid:durableId="1728265318">
    <w:abstractNumId w:val="12"/>
  </w:num>
  <w:num w:numId="12" w16cid:durableId="87581564">
    <w:abstractNumId w:val="10"/>
  </w:num>
  <w:num w:numId="13" w16cid:durableId="447892164">
    <w:abstractNumId w:val="11"/>
  </w:num>
  <w:num w:numId="14" w16cid:durableId="114833272">
    <w:abstractNumId w:val="3"/>
  </w:num>
  <w:num w:numId="15" w16cid:durableId="1521892578">
    <w:abstractNumId w:val="7"/>
  </w:num>
  <w:num w:numId="16" w16cid:durableId="1988699929">
    <w:abstractNumId w:val="2"/>
  </w:num>
  <w:num w:numId="17" w16cid:durableId="624121777">
    <w:abstractNumId w:val="5"/>
  </w:num>
  <w:num w:numId="18" w16cid:durableId="431047262">
    <w:abstractNumId w:val="18"/>
  </w:num>
  <w:num w:numId="19" w16cid:durableId="1127041438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  <w:docVar w:name="LW_DocType" w:val="REP"/>
  </w:docVars>
  <w:rsids>
    <w:rsidRoot w:val="00E93650"/>
    <w:rsid w:val="00016279"/>
    <w:rsid w:val="00021F15"/>
    <w:rsid w:val="000269E0"/>
    <w:rsid w:val="00030799"/>
    <w:rsid w:val="00031A94"/>
    <w:rsid w:val="00037001"/>
    <w:rsid w:val="0003706D"/>
    <w:rsid w:val="000432D0"/>
    <w:rsid w:val="00063204"/>
    <w:rsid w:val="000679C5"/>
    <w:rsid w:val="000750F3"/>
    <w:rsid w:val="0007532A"/>
    <w:rsid w:val="00076137"/>
    <w:rsid w:val="0009571C"/>
    <w:rsid w:val="000A066C"/>
    <w:rsid w:val="000C6584"/>
    <w:rsid w:val="000D0705"/>
    <w:rsid w:val="000E0F1A"/>
    <w:rsid w:val="000E3DC6"/>
    <w:rsid w:val="000F0A71"/>
    <w:rsid w:val="000F166B"/>
    <w:rsid w:val="000F4B03"/>
    <w:rsid w:val="000F50E0"/>
    <w:rsid w:val="00101989"/>
    <w:rsid w:val="0012176A"/>
    <w:rsid w:val="00126550"/>
    <w:rsid w:val="00127727"/>
    <w:rsid w:val="00130407"/>
    <w:rsid w:val="00132167"/>
    <w:rsid w:val="001329B1"/>
    <w:rsid w:val="00136EAA"/>
    <w:rsid w:val="0014216C"/>
    <w:rsid w:val="00147432"/>
    <w:rsid w:val="00154159"/>
    <w:rsid w:val="00157B31"/>
    <w:rsid w:val="001623D2"/>
    <w:rsid w:val="0016494B"/>
    <w:rsid w:val="0016625F"/>
    <w:rsid w:val="00167A24"/>
    <w:rsid w:val="00167B0D"/>
    <w:rsid w:val="00174FAB"/>
    <w:rsid w:val="0018122F"/>
    <w:rsid w:val="0019570C"/>
    <w:rsid w:val="001A0914"/>
    <w:rsid w:val="001A7EA9"/>
    <w:rsid w:val="001B5A62"/>
    <w:rsid w:val="001C4D6C"/>
    <w:rsid w:val="001C668D"/>
    <w:rsid w:val="001E09E3"/>
    <w:rsid w:val="001E5D76"/>
    <w:rsid w:val="001F6435"/>
    <w:rsid w:val="001F6A61"/>
    <w:rsid w:val="00206CE9"/>
    <w:rsid w:val="00234B76"/>
    <w:rsid w:val="00237287"/>
    <w:rsid w:val="00251E0B"/>
    <w:rsid w:val="0025420F"/>
    <w:rsid w:val="0025571A"/>
    <w:rsid w:val="00277AA7"/>
    <w:rsid w:val="0028132E"/>
    <w:rsid w:val="002908F5"/>
    <w:rsid w:val="00291FB1"/>
    <w:rsid w:val="002C2318"/>
    <w:rsid w:val="002C3A28"/>
    <w:rsid w:val="002C6943"/>
    <w:rsid w:val="002F0F13"/>
    <w:rsid w:val="002F317B"/>
    <w:rsid w:val="002F3934"/>
    <w:rsid w:val="00305346"/>
    <w:rsid w:val="00306364"/>
    <w:rsid w:val="003101B3"/>
    <w:rsid w:val="0031688C"/>
    <w:rsid w:val="003173CE"/>
    <w:rsid w:val="0031744C"/>
    <w:rsid w:val="00321B3E"/>
    <w:rsid w:val="00324E36"/>
    <w:rsid w:val="003305D1"/>
    <w:rsid w:val="00331054"/>
    <w:rsid w:val="00336F94"/>
    <w:rsid w:val="0033787E"/>
    <w:rsid w:val="00344337"/>
    <w:rsid w:val="003502D2"/>
    <w:rsid w:val="003575D1"/>
    <w:rsid w:val="0036227B"/>
    <w:rsid w:val="00371056"/>
    <w:rsid w:val="003824B8"/>
    <w:rsid w:val="00383D8C"/>
    <w:rsid w:val="0039470D"/>
    <w:rsid w:val="0039614B"/>
    <w:rsid w:val="003B25A1"/>
    <w:rsid w:val="003C1E7B"/>
    <w:rsid w:val="003C2391"/>
    <w:rsid w:val="003C6EA3"/>
    <w:rsid w:val="003D2BF5"/>
    <w:rsid w:val="003E7012"/>
    <w:rsid w:val="003E7D22"/>
    <w:rsid w:val="003F1630"/>
    <w:rsid w:val="003F4E11"/>
    <w:rsid w:val="0040693B"/>
    <w:rsid w:val="00416072"/>
    <w:rsid w:val="00451A17"/>
    <w:rsid w:val="004574BD"/>
    <w:rsid w:val="00457B66"/>
    <w:rsid w:val="0046082F"/>
    <w:rsid w:val="004715BC"/>
    <w:rsid w:val="0048536B"/>
    <w:rsid w:val="00491EEE"/>
    <w:rsid w:val="00495273"/>
    <w:rsid w:val="004A402C"/>
    <w:rsid w:val="00502823"/>
    <w:rsid w:val="005155D9"/>
    <w:rsid w:val="005241C2"/>
    <w:rsid w:val="00541D43"/>
    <w:rsid w:val="00543F56"/>
    <w:rsid w:val="0055528E"/>
    <w:rsid w:val="005625DF"/>
    <w:rsid w:val="00563D92"/>
    <w:rsid w:val="005856B8"/>
    <w:rsid w:val="00590777"/>
    <w:rsid w:val="005D736F"/>
    <w:rsid w:val="005E5DB4"/>
    <w:rsid w:val="005F11E3"/>
    <w:rsid w:val="00614141"/>
    <w:rsid w:val="00623921"/>
    <w:rsid w:val="00640856"/>
    <w:rsid w:val="00647228"/>
    <w:rsid w:val="00651A74"/>
    <w:rsid w:val="006525C2"/>
    <w:rsid w:val="00664BCB"/>
    <w:rsid w:val="00672F49"/>
    <w:rsid w:val="00677A4F"/>
    <w:rsid w:val="0068162C"/>
    <w:rsid w:val="00681B9A"/>
    <w:rsid w:val="00682573"/>
    <w:rsid w:val="0068419D"/>
    <w:rsid w:val="006B07D9"/>
    <w:rsid w:val="006B7026"/>
    <w:rsid w:val="006B7B64"/>
    <w:rsid w:val="006C12E9"/>
    <w:rsid w:val="006C5CE7"/>
    <w:rsid w:val="006C7634"/>
    <w:rsid w:val="006D0F1B"/>
    <w:rsid w:val="006E5FFD"/>
    <w:rsid w:val="006F6B4E"/>
    <w:rsid w:val="00717A28"/>
    <w:rsid w:val="0073308A"/>
    <w:rsid w:val="00744195"/>
    <w:rsid w:val="00767402"/>
    <w:rsid w:val="007739AC"/>
    <w:rsid w:val="0077498F"/>
    <w:rsid w:val="007775F1"/>
    <w:rsid w:val="00793804"/>
    <w:rsid w:val="007A5D57"/>
    <w:rsid w:val="007B4BC7"/>
    <w:rsid w:val="007E5A6A"/>
    <w:rsid w:val="007E6993"/>
    <w:rsid w:val="007F2DEB"/>
    <w:rsid w:val="008001EA"/>
    <w:rsid w:val="00801FF2"/>
    <w:rsid w:val="00810164"/>
    <w:rsid w:val="00813B9F"/>
    <w:rsid w:val="008149A9"/>
    <w:rsid w:val="00822909"/>
    <w:rsid w:val="008416DC"/>
    <w:rsid w:val="00857286"/>
    <w:rsid w:val="008576D6"/>
    <w:rsid w:val="00861A3C"/>
    <w:rsid w:val="008658C3"/>
    <w:rsid w:val="00866543"/>
    <w:rsid w:val="00871E7A"/>
    <w:rsid w:val="00883881"/>
    <w:rsid w:val="008842BE"/>
    <w:rsid w:val="00892C8E"/>
    <w:rsid w:val="00895761"/>
    <w:rsid w:val="00896BE1"/>
    <w:rsid w:val="008A22EF"/>
    <w:rsid w:val="008A6334"/>
    <w:rsid w:val="008B639A"/>
    <w:rsid w:val="008C62D9"/>
    <w:rsid w:val="008D5F8C"/>
    <w:rsid w:val="008E0A75"/>
    <w:rsid w:val="008E2439"/>
    <w:rsid w:val="008E56BB"/>
    <w:rsid w:val="008E5FE5"/>
    <w:rsid w:val="00915EC7"/>
    <w:rsid w:val="00921CBD"/>
    <w:rsid w:val="009249A4"/>
    <w:rsid w:val="009264E2"/>
    <w:rsid w:val="00930BE9"/>
    <w:rsid w:val="009540A9"/>
    <w:rsid w:val="009772B6"/>
    <w:rsid w:val="009909A1"/>
    <w:rsid w:val="009952DC"/>
    <w:rsid w:val="009A3832"/>
    <w:rsid w:val="009A47E4"/>
    <w:rsid w:val="009B108C"/>
    <w:rsid w:val="009B1EFC"/>
    <w:rsid w:val="009B68E2"/>
    <w:rsid w:val="009D1325"/>
    <w:rsid w:val="009F7790"/>
    <w:rsid w:val="00A01C8C"/>
    <w:rsid w:val="00A16E59"/>
    <w:rsid w:val="00A24090"/>
    <w:rsid w:val="00A24650"/>
    <w:rsid w:val="00A33DEE"/>
    <w:rsid w:val="00A37B36"/>
    <w:rsid w:val="00A445F1"/>
    <w:rsid w:val="00A55EA1"/>
    <w:rsid w:val="00A6286F"/>
    <w:rsid w:val="00A63D76"/>
    <w:rsid w:val="00A71CE8"/>
    <w:rsid w:val="00A90A58"/>
    <w:rsid w:val="00A94A6A"/>
    <w:rsid w:val="00A96F59"/>
    <w:rsid w:val="00AB143F"/>
    <w:rsid w:val="00AB43A7"/>
    <w:rsid w:val="00AB7E7C"/>
    <w:rsid w:val="00AD0410"/>
    <w:rsid w:val="00AE7BEF"/>
    <w:rsid w:val="00B00FC1"/>
    <w:rsid w:val="00B01B67"/>
    <w:rsid w:val="00B01CCA"/>
    <w:rsid w:val="00B47460"/>
    <w:rsid w:val="00B52118"/>
    <w:rsid w:val="00B629BC"/>
    <w:rsid w:val="00B82FC5"/>
    <w:rsid w:val="00BA34E1"/>
    <w:rsid w:val="00BB6C49"/>
    <w:rsid w:val="00BD1188"/>
    <w:rsid w:val="00BE12E1"/>
    <w:rsid w:val="00BF5D08"/>
    <w:rsid w:val="00BF5F64"/>
    <w:rsid w:val="00C17711"/>
    <w:rsid w:val="00C37030"/>
    <w:rsid w:val="00C429B3"/>
    <w:rsid w:val="00C531D8"/>
    <w:rsid w:val="00C856FB"/>
    <w:rsid w:val="00C94E6A"/>
    <w:rsid w:val="00C962F9"/>
    <w:rsid w:val="00CA5AB1"/>
    <w:rsid w:val="00CB61E5"/>
    <w:rsid w:val="00CC7C08"/>
    <w:rsid w:val="00CE24D4"/>
    <w:rsid w:val="00CE4DEE"/>
    <w:rsid w:val="00CF0C08"/>
    <w:rsid w:val="00D05AC1"/>
    <w:rsid w:val="00D407D1"/>
    <w:rsid w:val="00D42A2E"/>
    <w:rsid w:val="00D5088F"/>
    <w:rsid w:val="00D53F22"/>
    <w:rsid w:val="00D62433"/>
    <w:rsid w:val="00D864C4"/>
    <w:rsid w:val="00D868F0"/>
    <w:rsid w:val="00DA501E"/>
    <w:rsid w:val="00DA694A"/>
    <w:rsid w:val="00DB48A3"/>
    <w:rsid w:val="00DB7BD9"/>
    <w:rsid w:val="00DC4519"/>
    <w:rsid w:val="00DD02B5"/>
    <w:rsid w:val="00DF3B38"/>
    <w:rsid w:val="00E01CAF"/>
    <w:rsid w:val="00E113D8"/>
    <w:rsid w:val="00E16890"/>
    <w:rsid w:val="00E650AD"/>
    <w:rsid w:val="00E71FBA"/>
    <w:rsid w:val="00E7324C"/>
    <w:rsid w:val="00E738B6"/>
    <w:rsid w:val="00E76E2E"/>
    <w:rsid w:val="00E93650"/>
    <w:rsid w:val="00EB44B4"/>
    <w:rsid w:val="00EC5E97"/>
    <w:rsid w:val="00ED0F2A"/>
    <w:rsid w:val="00EF4535"/>
    <w:rsid w:val="00F11A37"/>
    <w:rsid w:val="00F12D92"/>
    <w:rsid w:val="00F16E45"/>
    <w:rsid w:val="00F2545F"/>
    <w:rsid w:val="00F309E9"/>
    <w:rsid w:val="00F41B25"/>
    <w:rsid w:val="00F44728"/>
    <w:rsid w:val="00F5480A"/>
    <w:rsid w:val="00F66825"/>
    <w:rsid w:val="00F764A0"/>
    <w:rsid w:val="00F772E6"/>
    <w:rsid w:val="00F92F13"/>
    <w:rsid w:val="00F959F8"/>
    <w:rsid w:val="00F9763E"/>
    <w:rsid w:val="00FA1835"/>
    <w:rsid w:val="00FA4390"/>
    <w:rsid w:val="00FA6BE5"/>
    <w:rsid w:val="00FB0909"/>
    <w:rsid w:val="00FB1A32"/>
    <w:rsid w:val="00FC6F00"/>
    <w:rsid w:val="00FD28B4"/>
    <w:rsid w:val="00FE17CA"/>
    <w:rsid w:val="00FE68BA"/>
    <w:rsid w:val="00FE6C88"/>
    <w:rsid w:val="00FF1EFA"/>
    <w:rsid w:val="00FF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1AEBDD3"/>
  <w15:chartTrackingRefBased/>
  <w15:docId w15:val="{296F062A-2355-4E6E-AF31-62963BF7C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jc w:val="both"/>
    </w:pPr>
    <w:rPr>
      <w:sz w:val="24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240"/>
      <w:ind w:left="482" w:hanging="482"/>
      <w:outlineLvl w:val="0"/>
    </w:pPr>
    <w:rPr>
      <w:b/>
      <w:smallCaps/>
      <w:kern w:val="28"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1"/>
      </w:numPr>
      <w:tabs>
        <w:tab w:val="clear" w:pos="1200"/>
      </w:tabs>
      <w:ind w:left="1202"/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1"/>
      </w:numPr>
      <w:tabs>
        <w:tab w:val="clear" w:pos="1920"/>
      </w:tabs>
      <w:ind w:left="1984" w:hanging="782"/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1"/>
      </w:numPr>
      <w:tabs>
        <w:tab w:val="clear" w:pos="1920"/>
      </w:tabs>
      <w:ind w:left="1984" w:hanging="782"/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uiPriority w:val="99"/>
    <w:semiHidden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rsid w:val="00A71CE8"/>
    <w:pPr>
      <w:numPr>
        <w:numId w:val="4"/>
      </w:numPr>
    </w:pPr>
    <w:rPr>
      <w:lang w:eastAsia="en-US"/>
    </w:rPr>
  </w:style>
  <w:style w:type="paragraph" w:styleId="ListBullet2">
    <w:name w:val="List Bullet 2"/>
    <w:basedOn w:val="Text2"/>
    <w:rsid w:val="00A71CE8"/>
    <w:pPr>
      <w:numPr>
        <w:numId w:val="6"/>
      </w:numPr>
      <w:tabs>
        <w:tab w:val="clear" w:pos="2161"/>
      </w:tabs>
    </w:pPr>
    <w:rPr>
      <w:lang w:eastAsia="en-US"/>
    </w:rPr>
  </w:style>
  <w:style w:type="paragraph" w:styleId="ListBullet3">
    <w:name w:val="List Bullet 3"/>
    <w:basedOn w:val="Text3"/>
    <w:rsid w:val="00A71CE8"/>
    <w:pPr>
      <w:numPr>
        <w:numId w:val="7"/>
      </w:numPr>
      <w:tabs>
        <w:tab w:val="clear" w:pos="2302"/>
      </w:tabs>
    </w:pPr>
    <w:rPr>
      <w:lang w:eastAsia="en-US"/>
    </w:rPr>
  </w:style>
  <w:style w:type="paragraph" w:styleId="ListBullet4">
    <w:name w:val="List Bullet 4"/>
    <w:basedOn w:val="Text4"/>
    <w:rsid w:val="00A71CE8"/>
    <w:pPr>
      <w:numPr>
        <w:numId w:val="8"/>
      </w:numPr>
      <w:tabs>
        <w:tab w:val="clear" w:pos="2302"/>
      </w:tabs>
    </w:pPr>
    <w:rPr>
      <w:lang w:eastAsia="en-US"/>
    </w:rPr>
  </w:style>
  <w:style w:type="paragraph" w:styleId="ListBullet5">
    <w:name w:val="List Bullet 5"/>
    <w:basedOn w:val="Normal"/>
    <w:autoRedefine/>
    <w:pPr>
      <w:numPr>
        <w:numId w:val="2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rsid w:val="00A71CE8"/>
    <w:pPr>
      <w:numPr>
        <w:numId w:val="14"/>
      </w:numPr>
    </w:pPr>
    <w:rPr>
      <w:lang w:eastAsia="en-US"/>
    </w:rPr>
  </w:style>
  <w:style w:type="paragraph" w:styleId="ListNumber2">
    <w:name w:val="List Number 2"/>
    <w:basedOn w:val="Text2"/>
    <w:rsid w:val="00A71CE8"/>
    <w:pPr>
      <w:numPr>
        <w:numId w:val="16"/>
      </w:numPr>
      <w:tabs>
        <w:tab w:val="clear" w:pos="2161"/>
      </w:tabs>
    </w:pPr>
    <w:rPr>
      <w:lang w:eastAsia="en-US"/>
    </w:rPr>
  </w:style>
  <w:style w:type="paragraph" w:styleId="ListNumber3">
    <w:name w:val="List Number 3"/>
    <w:basedOn w:val="Text3"/>
    <w:rsid w:val="00A71CE8"/>
    <w:pPr>
      <w:numPr>
        <w:numId w:val="17"/>
      </w:numPr>
      <w:tabs>
        <w:tab w:val="clear" w:pos="2302"/>
      </w:tabs>
    </w:pPr>
    <w:rPr>
      <w:lang w:eastAsia="en-US"/>
    </w:rPr>
  </w:style>
  <w:style w:type="paragraph" w:styleId="ListNumber4">
    <w:name w:val="List Number 4"/>
    <w:basedOn w:val="Text4"/>
    <w:rsid w:val="00A71CE8"/>
    <w:pPr>
      <w:numPr>
        <w:numId w:val="18"/>
      </w:numPr>
      <w:tabs>
        <w:tab w:val="clear" w:pos="2302"/>
      </w:tabs>
    </w:pPr>
    <w:rPr>
      <w:lang w:eastAsia="en-US"/>
    </w:rPr>
  </w:style>
  <w:style w:type="paragraph" w:styleId="ListNumber5">
    <w:name w:val="List Number 5"/>
    <w:basedOn w:val="Normal"/>
    <w:pPr>
      <w:numPr>
        <w:numId w:val="3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E93650"/>
    <w:pPr>
      <w:tabs>
        <w:tab w:val="right" w:leader="dot" w:pos="8640"/>
      </w:tabs>
      <w:spacing w:before="120" w:after="120"/>
      <w:ind w:left="482" w:right="720" w:hanging="482"/>
    </w:pPr>
    <w:rPr>
      <w:caps/>
      <w:lang w:eastAsia="en-US"/>
    </w:rPr>
  </w:style>
  <w:style w:type="paragraph" w:styleId="TOC2">
    <w:name w:val="toc 2"/>
    <w:basedOn w:val="Normal"/>
    <w:next w:val="Normal"/>
    <w:semiHidden/>
    <w:rsid w:val="00E93650"/>
    <w:pPr>
      <w:tabs>
        <w:tab w:val="right" w:leader="dot" w:pos="8640"/>
      </w:tabs>
      <w:spacing w:before="60" w:after="60"/>
      <w:ind w:left="1077" w:right="720" w:hanging="595"/>
    </w:pPr>
    <w:rPr>
      <w:lang w:eastAsia="en-US"/>
    </w:rPr>
  </w:style>
  <w:style w:type="paragraph" w:styleId="TOC3">
    <w:name w:val="toc 3"/>
    <w:basedOn w:val="Normal"/>
    <w:next w:val="Normal"/>
    <w:semiHidden/>
    <w:rsid w:val="00E93650"/>
    <w:pPr>
      <w:tabs>
        <w:tab w:val="right" w:leader="dot" w:pos="8640"/>
      </w:tabs>
      <w:spacing w:before="60" w:after="60"/>
      <w:ind w:left="1916" w:right="720" w:hanging="839"/>
    </w:pPr>
    <w:rPr>
      <w:lang w:eastAsia="en-US"/>
    </w:rPr>
  </w:style>
  <w:style w:type="paragraph" w:styleId="TOC4">
    <w:name w:val="toc 4"/>
    <w:basedOn w:val="Normal"/>
    <w:next w:val="Normal"/>
    <w:semiHidden/>
    <w:rsid w:val="00E93650"/>
    <w:pPr>
      <w:tabs>
        <w:tab w:val="right" w:leader="dot" w:pos="8641"/>
      </w:tabs>
      <w:spacing w:before="60" w:after="60"/>
      <w:ind w:left="2880" w:right="720" w:hanging="964"/>
    </w:pPr>
    <w:rPr>
      <w:lang w:eastAsia="en-US"/>
    </w:rPr>
  </w:style>
  <w:style w:type="paragraph" w:styleId="TOC5">
    <w:name w:val="toc 5"/>
    <w:basedOn w:val="Normal"/>
    <w:next w:val="Normal"/>
    <w:semiHidden/>
    <w:rsid w:val="00A71CE8"/>
    <w:pPr>
      <w:tabs>
        <w:tab w:val="right" w:leader="dot" w:pos="8641"/>
      </w:tabs>
      <w:spacing w:before="240" w:after="120"/>
      <w:ind w:right="720"/>
    </w:pPr>
    <w:rPr>
      <w:caps/>
      <w:lang w:eastAsia="en-US"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aliases w:val=" BVI fnr,BVI fnr,EN Footnote Reference,-E Fußnotenzeichen,Footnote,Footnote symbol,Footnote number,Footnote Reference Number,Footnote reference number,Times 10 Point,Exposant 3 Point,Footnote Reference Superscript,ftre"/>
    <w:uiPriority w:val="99"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sz w:val="20"/>
      <w:u w:val="single"/>
    </w:rPr>
  </w:style>
  <w:style w:type="paragraph" w:customStyle="1" w:styleId="Annexetitle">
    <w:name w:val="Annexe_title"/>
    <w:basedOn w:val="Heading1"/>
    <w:next w:val="Normal"/>
    <w:autoRedefine/>
    <w:rsid w:val="00FB1A32"/>
    <w:pPr>
      <w:keepNext w:val="0"/>
      <w:pageBreakBefore/>
      <w:numPr>
        <w:numId w:val="0"/>
      </w:numPr>
      <w:tabs>
        <w:tab w:val="left" w:pos="1701"/>
        <w:tab w:val="left" w:pos="2552"/>
      </w:tabs>
      <w:jc w:val="center"/>
      <w:outlineLvl w:val="9"/>
    </w:pPr>
    <w:rPr>
      <w:caps/>
      <w:smallCaps w:val="0"/>
      <w:color w:val="222A35" w:themeColor="text2" w:themeShade="80"/>
      <w:kern w:val="0"/>
      <w:sz w:val="28"/>
      <w:szCs w:val="28"/>
    </w:rPr>
  </w:style>
  <w:style w:type="character" w:styleId="Hyperlink">
    <w:name w:val="Hyperlink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 w:after="120"/>
    </w:pPr>
    <w:rPr>
      <w:rFonts w:ascii="Optima" w:hAnsi="Optima"/>
      <w:sz w:val="22"/>
    </w:rPr>
  </w:style>
  <w:style w:type="paragraph" w:customStyle="1" w:styleId="Contact">
    <w:name w:val="Contact"/>
    <w:basedOn w:val="Normal"/>
    <w:next w:val="Normal"/>
    <w:rsid w:val="00A71CE8"/>
    <w:pPr>
      <w:spacing w:after="480"/>
      <w:ind w:left="567" w:hanging="567"/>
      <w:jc w:val="left"/>
    </w:pPr>
    <w:rPr>
      <w:lang w:eastAsia="en-US"/>
    </w:rPr>
  </w:style>
  <w:style w:type="paragraph" w:customStyle="1" w:styleId="ListBullet1">
    <w:name w:val="List Bullet 1"/>
    <w:basedOn w:val="Text1"/>
    <w:rsid w:val="00A71CE8"/>
    <w:pPr>
      <w:numPr>
        <w:numId w:val="5"/>
      </w:numPr>
    </w:pPr>
    <w:rPr>
      <w:lang w:eastAsia="en-US"/>
    </w:rPr>
  </w:style>
  <w:style w:type="paragraph" w:customStyle="1" w:styleId="ListDash">
    <w:name w:val="List Dash"/>
    <w:basedOn w:val="Normal"/>
    <w:rsid w:val="00A71CE8"/>
    <w:pPr>
      <w:numPr>
        <w:numId w:val="9"/>
      </w:numPr>
    </w:pPr>
    <w:rPr>
      <w:lang w:eastAsia="en-US"/>
    </w:rPr>
  </w:style>
  <w:style w:type="paragraph" w:customStyle="1" w:styleId="ListDash1">
    <w:name w:val="List Dash 1"/>
    <w:basedOn w:val="Text1"/>
    <w:rsid w:val="00A71CE8"/>
    <w:pPr>
      <w:numPr>
        <w:numId w:val="10"/>
      </w:numPr>
    </w:pPr>
    <w:rPr>
      <w:lang w:eastAsia="en-US"/>
    </w:rPr>
  </w:style>
  <w:style w:type="paragraph" w:customStyle="1" w:styleId="ListDash2">
    <w:name w:val="List Dash 2"/>
    <w:basedOn w:val="Text2"/>
    <w:rsid w:val="00A71CE8"/>
    <w:pPr>
      <w:numPr>
        <w:numId w:val="11"/>
      </w:numPr>
      <w:tabs>
        <w:tab w:val="clear" w:pos="2161"/>
      </w:tabs>
    </w:pPr>
    <w:rPr>
      <w:lang w:eastAsia="en-US"/>
    </w:rPr>
  </w:style>
  <w:style w:type="paragraph" w:customStyle="1" w:styleId="ListDash3">
    <w:name w:val="List Dash 3"/>
    <w:basedOn w:val="Text3"/>
    <w:rsid w:val="00A71CE8"/>
    <w:pPr>
      <w:numPr>
        <w:numId w:val="12"/>
      </w:numPr>
      <w:tabs>
        <w:tab w:val="clear" w:pos="2302"/>
      </w:tabs>
    </w:pPr>
    <w:rPr>
      <w:lang w:eastAsia="en-US"/>
    </w:rPr>
  </w:style>
  <w:style w:type="paragraph" w:customStyle="1" w:styleId="ListDash4">
    <w:name w:val="List Dash 4"/>
    <w:basedOn w:val="Text4"/>
    <w:rsid w:val="00A71CE8"/>
    <w:pPr>
      <w:numPr>
        <w:numId w:val="13"/>
      </w:numPr>
      <w:tabs>
        <w:tab w:val="clear" w:pos="2302"/>
      </w:tabs>
    </w:pPr>
    <w:rPr>
      <w:lang w:eastAsia="en-US"/>
    </w:rPr>
  </w:style>
  <w:style w:type="paragraph" w:customStyle="1" w:styleId="ListNumber1">
    <w:name w:val="List Number 1"/>
    <w:basedOn w:val="Text1"/>
    <w:rsid w:val="00A71CE8"/>
    <w:pPr>
      <w:numPr>
        <w:numId w:val="15"/>
      </w:numPr>
    </w:pPr>
    <w:rPr>
      <w:lang w:eastAsia="en-US"/>
    </w:rPr>
  </w:style>
  <w:style w:type="paragraph" w:customStyle="1" w:styleId="ListNumberLevel2">
    <w:name w:val="List Number (Level 2)"/>
    <w:basedOn w:val="Normal"/>
    <w:rsid w:val="00A71CE8"/>
    <w:pPr>
      <w:numPr>
        <w:ilvl w:val="1"/>
        <w:numId w:val="14"/>
      </w:numPr>
    </w:pPr>
    <w:rPr>
      <w:lang w:eastAsia="en-US"/>
    </w:rPr>
  </w:style>
  <w:style w:type="paragraph" w:customStyle="1" w:styleId="ListNumber1Level2">
    <w:name w:val="List Number 1 (Level 2)"/>
    <w:basedOn w:val="Text1"/>
    <w:rsid w:val="00A71CE8"/>
    <w:pPr>
      <w:numPr>
        <w:ilvl w:val="1"/>
        <w:numId w:val="15"/>
      </w:numPr>
    </w:pPr>
    <w:rPr>
      <w:lang w:eastAsia="en-US"/>
    </w:rPr>
  </w:style>
  <w:style w:type="paragraph" w:customStyle="1" w:styleId="ListNumber2Level2">
    <w:name w:val="List Number 2 (Level 2)"/>
    <w:basedOn w:val="Text2"/>
    <w:rsid w:val="00A71CE8"/>
    <w:pPr>
      <w:numPr>
        <w:ilvl w:val="1"/>
        <w:numId w:val="16"/>
      </w:numPr>
      <w:tabs>
        <w:tab w:val="clear" w:pos="2161"/>
      </w:tabs>
    </w:pPr>
    <w:rPr>
      <w:lang w:eastAsia="en-US"/>
    </w:rPr>
  </w:style>
  <w:style w:type="paragraph" w:customStyle="1" w:styleId="ListNumber3Level2">
    <w:name w:val="List Number 3 (Level 2)"/>
    <w:basedOn w:val="Text3"/>
    <w:rsid w:val="00A71CE8"/>
    <w:pPr>
      <w:numPr>
        <w:ilvl w:val="1"/>
        <w:numId w:val="17"/>
      </w:numPr>
      <w:tabs>
        <w:tab w:val="clear" w:pos="2302"/>
      </w:tabs>
    </w:pPr>
    <w:rPr>
      <w:lang w:eastAsia="en-US"/>
    </w:rPr>
  </w:style>
  <w:style w:type="paragraph" w:customStyle="1" w:styleId="ListNumber4Level2">
    <w:name w:val="List Number 4 (Level 2)"/>
    <w:basedOn w:val="Text4"/>
    <w:rsid w:val="00A71CE8"/>
    <w:pPr>
      <w:numPr>
        <w:ilvl w:val="1"/>
        <w:numId w:val="18"/>
      </w:numPr>
      <w:tabs>
        <w:tab w:val="clear" w:pos="2302"/>
      </w:tabs>
    </w:pPr>
    <w:rPr>
      <w:lang w:eastAsia="en-US"/>
    </w:rPr>
  </w:style>
  <w:style w:type="paragraph" w:customStyle="1" w:styleId="ListNumberLevel3">
    <w:name w:val="List Number (Level 3)"/>
    <w:basedOn w:val="Normal"/>
    <w:rsid w:val="00A71CE8"/>
    <w:pPr>
      <w:numPr>
        <w:ilvl w:val="2"/>
        <w:numId w:val="14"/>
      </w:numPr>
    </w:pPr>
    <w:rPr>
      <w:lang w:eastAsia="en-US"/>
    </w:rPr>
  </w:style>
  <w:style w:type="paragraph" w:customStyle="1" w:styleId="ListNumber1Level3">
    <w:name w:val="List Number 1 (Level 3)"/>
    <w:basedOn w:val="Text1"/>
    <w:rsid w:val="00A71CE8"/>
    <w:pPr>
      <w:numPr>
        <w:ilvl w:val="2"/>
        <w:numId w:val="15"/>
      </w:numPr>
    </w:pPr>
    <w:rPr>
      <w:lang w:eastAsia="en-US"/>
    </w:rPr>
  </w:style>
  <w:style w:type="paragraph" w:customStyle="1" w:styleId="ListNumber2Level3">
    <w:name w:val="List Number 2 (Level 3)"/>
    <w:basedOn w:val="Text2"/>
    <w:rsid w:val="00A71CE8"/>
    <w:pPr>
      <w:numPr>
        <w:ilvl w:val="2"/>
        <w:numId w:val="16"/>
      </w:numPr>
      <w:tabs>
        <w:tab w:val="clear" w:pos="2161"/>
      </w:tabs>
    </w:pPr>
    <w:rPr>
      <w:lang w:eastAsia="en-US"/>
    </w:rPr>
  </w:style>
  <w:style w:type="paragraph" w:customStyle="1" w:styleId="ListNumber3Level3">
    <w:name w:val="List Number 3 (Level 3)"/>
    <w:basedOn w:val="Text3"/>
    <w:rsid w:val="00A71CE8"/>
    <w:pPr>
      <w:numPr>
        <w:ilvl w:val="2"/>
        <w:numId w:val="17"/>
      </w:numPr>
      <w:tabs>
        <w:tab w:val="clear" w:pos="2302"/>
      </w:tabs>
    </w:pPr>
    <w:rPr>
      <w:lang w:eastAsia="en-US"/>
    </w:rPr>
  </w:style>
  <w:style w:type="paragraph" w:customStyle="1" w:styleId="ListNumber4Level3">
    <w:name w:val="List Number 4 (Level 3)"/>
    <w:basedOn w:val="Text4"/>
    <w:rsid w:val="00A71CE8"/>
    <w:pPr>
      <w:numPr>
        <w:ilvl w:val="2"/>
        <w:numId w:val="18"/>
      </w:numPr>
      <w:tabs>
        <w:tab w:val="clear" w:pos="2302"/>
      </w:tabs>
    </w:pPr>
    <w:rPr>
      <w:lang w:eastAsia="en-US"/>
    </w:rPr>
  </w:style>
  <w:style w:type="paragraph" w:customStyle="1" w:styleId="ListNumberLevel4">
    <w:name w:val="List Number (Level 4)"/>
    <w:basedOn w:val="Normal"/>
    <w:rsid w:val="00A71CE8"/>
    <w:pPr>
      <w:numPr>
        <w:ilvl w:val="3"/>
        <w:numId w:val="14"/>
      </w:numPr>
    </w:pPr>
    <w:rPr>
      <w:lang w:eastAsia="en-US"/>
    </w:rPr>
  </w:style>
  <w:style w:type="paragraph" w:customStyle="1" w:styleId="ListNumber1Level4">
    <w:name w:val="List Number 1 (Level 4)"/>
    <w:basedOn w:val="Text1"/>
    <w:rsid w:val="00A71CE8"/>
    <w:pPr>
      <w:numPr>
        <w:ilvl w:val="3"/>
        <w:numId w:val="15"/>
      </w:numPr>
    </w:pPr>
    <w:rPr>
      <w:lang w:eastAsia="en-US"/>
    </w:rPr>
  </w:style>
  <w:style w:type="paragraph" w:customStyle="1" w:styleId="ListNumber2Level4">
    <w:name w:val="List Number 2 (Level 4)"/>
    <w:basedOn w:val="Text2"/>
    <w:rsid w:val="00A71CE8"/>
    <w:pPr>
      <w:numPr>
        <w:ilvl w:val="3"/>
        <w:numId w:val="16"/>
      </w:numPr>
      <w:tabs>
        <w:tab w:val="clear" w:pos="2161"/>
      </w:tabs>
    </w:pPr>
    <w:rPr>
      <w:lang w:eastAsia="en-US"/>
    </w:rPr>
  </w:style>
  <w:style w:type="paragraph" w:customStyle="1" w:styleId="ListNumber3Level4">
    <w:name w:val="List Number 3 (Level 4)"/>
    <w:basedOn w:val="Text3"/>
    <w:rsid w:val="00A71CE8"/>
    <w:pPr>
      <w:numPr>
        <w:ilvl w:val="3"/>
        <w:numId w:val="17"/>
      </w:numPr>
      <w:tabs>
        <w:tab w:val="clear" w:pos="2302"/>
      </w:tabs>
    </w:pPr>
    <w:rPr>
      <w:lang w:eastAsia="en-US"/>
    </w:rPr>
  </w:style>
  <w:style w:type="paragraph" w:customStyle="1" w:styleId="ListNumber4Level4">
    <w:name w:val="List Number 4 (Level 4)"/>
    <w:basedOn w:val="Text4"/>
    <w:rsid w:val="00A71CE8"/>
    <w:pPr>
      <w:numPr>
        <w:ilvl w:val="3"/>
        <w:numId w:val="18"/>
      </w:numPr>
      <w:tabs>
        <w:tab w:val="clear" w:pos="2302"/>
      </w:tabs>
    </w:pPr>
    <w:rPr>
      <w:lang w:eastAsia="en-US"/>
    </w:rPr>
  </w:style>
  <w:style w:type="paragraph" w:styleId="TOCHeading">
    <w:name w:val="TOC Heading"/>
    <w:basedOn w:val="Normal"/>
    <w:next w:val="Normal"/>
    <w:qFormat/>
    <w:rsid w:val="00A71CE8"/>
    <w:pPr>
      <w:keepNext/>
      <w:spacing w:before="240"/>
      <w:jc w:val="center"/>
    </w:pPr>
    <w:rPr>
      <w:b/>
      <w:lang w:eastAsia="en-US"/>
    </w:rPr>
  </w:style>
  <w:style w:type="character" w:styleId="FollowedHyperlink">
    <w:name w:val="FollowedHyperlink"/>
    <w:rsid w:val="00793804"/>
    <w:rPr>
      <w:color w:val="606420"/>
      <w:u w:val="single"/>
    </w:rPr>
  </w:style>
  <w:style w:type="paragraph" w:styleId="BalloonText">
    <w:name w:val="Balloon Text"/>
    <w:basedOn w:val="Normal"/>
    <w:semiHidden/>
    <w:rsid w:val="00541D4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541D43"/>
    <w:rPr>
      <w:b/>
      <w:smallCaps/>
      <w:kern w:val="28"/>
      <w:sz w:val="24"/>
    </w:rPr>
  </w:style>
  <w:style w:type="paragraph" w:styleId="ListParagraph">
    <w:name w:val="List Paragraph"/>
    <w:basedOn w:val="Normal"/>
    <w:uiPriority w:val="34"/>
    <w:qFormat/>
    <w:rsid w:val="00251E0B"/>
    <w:pPr>
      <w:spacing w:after="0"/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styleId="Revision">
    <w:name w:val="Revision"/>
    <w:hidden/>
    <w:uiPriority w:val="99"/>
    <w:semiHidden/>
    <w:rsid w:val="00677A4F"/>
    <w:rPr>
      <w:sz w:val="24"/>
    </w:rPr>
  </w:style>
  <w:style w:type="paragraph" w:customStyle="1" w:styleId="Default">
    <w:name w:val="Default"/>
    <w:rsid w:val="005155D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uiPriority w:val="99"/>
    <w:unhideWhenUsed/>
    <w:rsid w:val="005155D9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semiHidden/>
    <w:rsid w:val="005155D9"/>
  </w:style>
  <w:style w:type="character" w:styleId="Strong">
    <w:name w:val="Strong"/>
    <w:uiPriority w:val="22"/>
    <w:qFormat/>
    <w:rsid w:val="006E5FFD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2573"/>
    <w:rPr>
      <w:b/>
      <w:bCs/>
    </w:rPr>
  </w:style>
  <w:style w:type="character" w:customStyle="1" w:styleId="CommentSubjectChar">
    <w:name w:val="Comment Subject Char"/>
    <w:link w:val="CommentSubject"/>
    <w:semiHidden/>
    <w:rsid w:val="00682573"/>
    <w:rPr>
      <w:b/>
      <w:bCs/>
    </w:rPr>
  </w:style>
  <w:style w:type="table" w:styleId="TableGrid">
    <w:name w:val="Table Grid"/>
    <w:basedOn w:val="TableNormal"/>
    <w:uiPriority w:val="39"/>
    <w:rsid w:val="0012176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FB1A32"/>
    <w:rPr>
      <w:rFonts w:ascii="Arial" w:hAnsi="Arial"/>
      <w:sz w:val="16"/>
    </w:rPr>
  </w:style>
  <w:style w:type="table" w:customStyle="1" w:styleId="TableGrid1">
    <w:name w:val="Table Grid1"/>
    <w:basedOn w:val="TableNormal"/>
    <w:next w:val="TableGrid"/>
    <w:uiPriority w:val="39"/>
    <w:rsid w:val="00FB1A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B1A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909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inaric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dinarica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8D128D-E7AE-4B82-8B16-EFC8BD62FE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D1E2A0-5D9A-4D82-9927-816782FCC4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63BFF6-A5C8-4F0C-A0D5-9DC1880177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F71769-5C1C-4F4E-98E7-B6CED3891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C:\Users\Public\Documents\Templates\REP.DOTM</Template>
  <TotalTime>1</TotalTime>
  <Pages>4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 CONTRACT FOR A DECENTRALISED PROGRAMME :</vt:lpstr>
    </vt:vector>
  </TitlesOfParts>
  <Company>DIaLOGIKa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CONTRACT FOR A DECENTRALISED PROGRAMME :</dc:title>
  <dc:subject/>
  <dc:creator>Lux</dc:creator>
  <cp:keywords>EL3</cp:keywords>
  <cp:lastModifiedBy>Microsoft Office User</cp:lastModifiedBy>
  <cp:revision>2</cp:revision>
  <cp:lastPrinted>2012-09-26T12:20:00Z</cp:lastPrinted>
  <dcterms:created xsi:type="dcterms:W3CDTF">2024-01-09T14:07:00Z</dcterms:created>
  <dcterms:modified xsi:type="dcterms:W3CDTF">2024-01-09T14:07:00Z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urolookVersion">
    <vt:lpwstr>3.7</vt:lpwstr>
  </property>
  <property fmtid="{D5CDD505-2E9C-101B-9397-08002B2CF9AE}" pid="3" name="Created using">
    <vt:lpwstr>3.7</vt:lpwstr>
  </property>
  <property fmtid="{D5CDD505-2E9C-101B-9397-08002B2CF9AE}" pid="4" name="Last edited using">
    <vt:lpwstr>EL 4.6 Build 50000</vt:lpwstr>
  </property>
  <property fmtid="{D5CDD505-2E9C-101B-9397-08002B2CF9AE}" pid="5" name="Formatting">
    <vt:lpwstr>4.1</vt:lpwstr>
  </property>
  <property fmtid="{D5CDD505-2E9C-101B-9397-08002B2CF9AE}" pid="6" name="Checked by">
    <vt:lpwstr>cajalja</vt:lpwstr>
  </property>
  <property fmtid="{D5CDD505-2E9C-101B-9397-08002B2CF9AE}" pid="7" name="Editor">
    <vt:lpwstr>kilbyrn</vt:lpwstr>
  </property>
  <property fmtid="{D5CDD505-2E9C-101B-9397-08002B2CF9AE}" pid="8" name="ELDocType">
    <vt:lpwstr>REP.DOT</vt:lpwstr>
  </property>
  <property fmtid="{D5CDD505-2E9C-101B-9397-08002B2CF9AE}" pid="9" name="_DocHome">
    <vt:i4>99063350</vt:i4>
  </property>
  <property fmtid="{D5CDD505-2E9C-101B-9397-08002B2CF9AE}" pid="10" name="ContentTypeId">
    <vt:lpwstr>0x010100724FDE23FB365D4CB8B2901107175F9F</vt:lpwstr>
  </property>
</Properties>
</file>