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9FC4C5" w14:textId="272DA8CB" w:rsidR="00EF0279" w:rsidRPr="00502612" w:rsidRDefault="00502612" w:rsidP="00683FC8">
      <w:pPr>
        <w:pStyle w:val="Title"/>
        <w:rPr>
          <w:b w:val="0"/>
          <w:bCs w:val="0"/>
          <w:color w:val="1F3864" w:themeColor="accent1" w:themeShade="80"/>
          <w:sz w:val="28"/>
          <w:szCs w:val="28"/>
        </w:rPr>
      </w:pPr>
      <w:r w:rsidRPr="00502612">
        <w:rPr>
          <w:color w:val="1F3864" w:themeColor="accent1" w:themeShade="80"/>
          <w:sz w:val="28"/>
          <w:szCs w:val="28"/>
        </w:rPr>
        <w:t>PART B</w:t>
      </w:r>
      <w:r>
        <w:rPr>
          <w:color w:val="1F3864" w:themeColor="accent1" w:themeShade="80"/>
          <w:sz w:val="28"/>
          <w:szCs w:val="28"/>
        </w:rPr>
        <w:t xml:space="preserve"> -</w:t>
      </w:r>
      <w:r w:rsidRPr="00502612">
        <w:rPr>
          <w:color w:val="1F3864" w:themeColor="accent1" w:themeShade="80"/>
          <w:sz w:val="28"/>
          <w:szCs w:val="28"/>
        </w:rPr>
        <w:t xml:space="preserve"> ANNEX I - TERMS OF REFERENCE </w:t>
      </w:r>
      <w:r w:rsidR="00EF0279" w:rsidRPr="00502612">
        <w:rPr>
          <w:bCs w:val="0"/>
          <w:color w:val="1F3864" w:themeColor="accent1" w:themeShade="80"/>
          <w:sz w:val="28"/>
          <w:szCs w:val="28"/>
        </w:rPr>
        <w:t>–</w:t>
      </w:r>
      <w:r w:rsidR="00EF0279" w:rsidRPr="00502612">
        <w:rPr>
          <w:b w:val="0"/>
          <w:bCs w:val="0"/>
          <w:color w:val="1F3864" w:themeColor="accent1" w:themeShade="80"/>
          <w:sz w:val="28"/>
          <w:szCs w:val="28"/>
        </w:rPr>
        <w:t xml:space="preserve"> </w:t>
      </w:r>
      <w:r w:rsidR="00EF0279" w:rsidRPr="00502612">
        <w:rPr>
          <w:bCs w:val="0"/>
          <w:color w:val="1F3864" w:themeColor="accent1" w:themeShade="80"/>
          <w:sz w:val="28"/>
          <w:szCs w:val="28"/>
        </w:rPr>
        <w:t>Scientific Lead</w:t>
      </w:r>
    </w:p>
    <w:p w14:paraId="504C6A6B" w14:textId="77777777" w:rsidR="00EF0279" w:rsidRPr="00502612" w:rsidRDefault="00EF0279" w:rsidP="00BD478A">
      <w:pPr>
        <w:jc w:val="both"/>
        <w:rPr>
          <w:rFonts w:ascii="Arial" w:eastAsia="Times New Roman" w:hAnsi="Arial" w:cs="Arial"/>
          <w:sz w:val="28"/>
          <w:szCs w:val="28"/>
          <w:lang w:eastAsia="fr-FR"/>
        </w:rPr>
      </w:pPr>
    </w:p>
    <w:p w14:paraId="7253163C" w14:textId="33A380E0" w:rsidR="00861960" w:rsidRPr="00502612" w:rsidRDefault="00192D1A" w:rsidP="00BD478A">
      <w:pPr>
        <w:pStyle w:val="Heading1"/>
      </w:pPr>
      <w:r w:rsidRPr="00502612">
        <w:t>Project</w:t>
      </w:r>
      <w:r w:rsidR="00EF0279" w:rsidRPr="00502612">
        <w:t xml:space="preserve">: </w:t>
      </w:r>
      <w:r w:rsidR="00861960" w:rsidRPr="00502612">
        <w:rPr>
          <w:b w:val="0"/>
          <w:bCs w:val="0"/>
        </w:rPr>
        <w:t>Boosting GHG sequestration capacities of the Dinaric karst peatlands</w:t>
      </w:r>
    </w:p>
    <w:p w14:paraId="4CEBCF56" w14:textId="1686D2D3" w:rsidR="00EF0279" w:rsidRPr="00502612" w:rsidRDefault="00EF0279" w:rsidP="00BD478A">
      <w:pPr>
        <w:pStyle w:val="Heading1"/>
        <w:rPr>
          <w:b w:val="0"/>
          <w:bCs w:val="0"/>
        </w:rPr>
      </w:pPr>
      <w:r w:rsidRPr="00502612">
        <w:t xml:space="preserve">Location: </w:t>
      </w:r>
      <w:r w:rsidRPr="00502612">
        <w:rPr>
          <w:b w:val="0"/>
          <w:bCs w:val="0"/>
        </w:rPr>
        <w:t>Bosnia and Herzegovina</w:t>
      </w:r>
      <w:r w:rsidR="00861960" w:rsidRPr="00502612">
        <w:rPr>
          <w:b w:val="0"/>
          <w:bCs w:val="0"/>
        </w:rPr>
        <w:t xml:space="preserve"> / Montenegro</w:t>
      </w:r>
    </w:p>
    <w:p w14:paraId="0D7DFDB9" w14:textId="2A6F2016" w:rsidR="00EF0279" w:rsidRPr="00502612" w:rsidRDefault="00EF0279" w:rsidP="00BD478A">
      <w:pPr>
        <w:pStyle w:val="Heading1"/>
        <w:rPr>
          <w:b w:val="0"/>
          <w:bCs w:val="0"/>
        </w:rPr>
      </w:pPr>
      <w:r w:rsidRPr="00502612">
        <w:t xml:space="preserve">Duration: </w:t>
      </w:r>
      <w:r w:rsidR="008757C4" w:rsidRPr="00502612">
        <w:rPr>
          <w:b w:val="0"/>
          <w:bCs w:val="0"/>
        </w:rPr>
        <w:t>February</w:t>
      </w:r>
      <w:r w:rsidRPr="00502612">
        <w:rPr>
          <w:b w:val="0"/>
          <w:bCs w:val="0"/>
        </w:rPr>
        <w:t xml:space="preserve"> 202</w:t>
      </w:r>
      <w:r w:rsidR="008757C4" w:rsidRPr="00502612">
        <w:rPr>
          <w:b w:val="0"/>
          <w:bCs w:val="0"/>
        </w:rPr>
        <w:t>4</w:t>
      </w:r>
      <w:r w:rsidRPr="00502612">
        <w:rPr>
          <w:b w:val="0"/>
          <w:bCs w:val="0"/>
        </w:rPr>
        <w:t xml:space="preserve"> – </w:t>
      </w:r>
      <w:r w:rsidR="00192D1A" w:rsidRPr="00502612">
        <w:rPr>
          <w:b w:val="0"/>
          <w:bCs w:val="0"/>
        </w:rPr>
        <w:t>February</w:t>
      </w:r>
      <w:r w:rsidRPr="00502612">
        <w:rPr>
          <w:b w:val="0"/>
          <w:bCs w:val="0"/>
        </w:rPr>
        <w:t xml:space="preserve"> 202</w:t>
      </w:r>
      <w:r w:rsidR="00192D1A" w:rsidRPr="00502612">
        <w:rPr>
          <w:b w:val="0"/>
          <w:bCs w:val="0"/>
        </w:rPr>
        <w:t>6</w:t>
      </w:r>
      <w:r w:rsidRPr="00502612">
        <w:rPr>
          <w:b w:val="0"/>
          <w:bCs w:val="0"/>
        </w:rPr>
        <w:t xml:space="preserve"> </w:t>
      </w:r>
    </w:p>
    <w:p w14:paraId="32C358EA" w14:textId="77777777" w:rsidR="00EF0279" w:rsidRPr="00502612" w:rsidRDefault="00EF0279" w:rsidP="00BD478A">
      <w:pPr>
        <w:pStyle w:val="Heading1"/>
        <w:rPr>
          <w:b w:val="0"/>
          <w:bCs w:val="0"/>
        </w:rPr>
      </w:pPr>
      <w:r w:rsidRPr="00502612">
        <w:t xml:space="preserve">Type of contract: </w:t>
      </w:r>
      <w:r w:rsidRPr="00502612">
        <w:rPr>
          <w:b w:val="0"/>
          <w:bCs w:val="0"/>
        </w:rPr>
        <w:t>Consultancy</w:t>
      </w:r>
      <w:bookmarkStart w:id="0" w:name="_GoBack"/>
      <w:bookmarkEnd w:id="0"/>
    </w:p>
    <w:p w14:paraId="03D238EB" w14:textId="77777777" w:rsidR="008757C4" w:rsidRPr="00502612" w:rsidRDefault="008757C4" w:rsidP="00BD478A">
      <w:pPr>
        <w:jc w:val="both"/>
        <w:rPr>
          <w:rFonts w:ascii="Arial" w:hAnsi="Arial" w:cs="Arial"/>
          <w:b/>
          <w:bCs/>
          <w:lang w:eastAsia="fr-FR"/>
        </w:rPr>
      </w:pPr>
    </w:p>
    <w:p w14:paraId="2CF37E0A" w14:textId="6F666109" w:rsidR="008757C4" w:rsidRPr="00502612" w:rsidRDefault="008757C4" w:rsidP="00BD478A">
      <w:pPr>
        <w:jc w:val="both"/>
        <w:rPr>
          <w:rFonts w:ascii="Arial" w:hAnsi="Arial" w:cs="Arial"/>
          <w:lang w:eastAsia="fr-FR"/>
        </w:rPr>
      </w:pPr>
      <w:r w:rsidRPr="00502612">
        <w:rPr>
          <w:rFonts w:ascii="Arial" w:hAnsi="Arial" w:cs="Arial"/>
          <w:b/>
          <w:bCs/>
          <w:lang w:eastAsia="fr-FR"/>
        </w:rPr>
        <w:t>108 working days</w:t>
      </w:r>
      <w:r w:rsidRPr="00502612">
        <w:rPr>
          <w:rFonts w:ascii="Arial" w:hAnsi="Arial" w:cs="Arial"/>
          <w:lang w:eastAsia="fr-FR"/>
        </w:rPr>
        <w:t xml:space="preserve"> will be required to accomplish the responsibilities under this Terms of References. </w:t>
      </w:r>
    </w:p>
    <w:p w14:paraId="134CF54B" w14:textId="77777777" w:rsidR="008757C4" w:rsidRDefault="008757C4" w:rsidP="00BD478A">
      <w:pPr>
        <w:pStyle w:val="Heading1"/>
      </w:pPr>
    </w:p>
    <w:p w14:paraId="47DA2668" w14:textId="32DE4013" w:rsidR="00EF0279" w:rsidRDefault="00EF0279" w:rsidP="00BD478A">
      <w:pPr>
        <w:pStyle w:val="Heading1"/>
      </w:pPr>
      <w:r w:rsidRPr="00BE16B7">
        <w:t>ABOUT THE PROJECT:</w:t>
      </w:r>
    </w:p>
    <w:p w14:paraId="54EC7D8B" w14:textId="38210997" w:rsidR="00192D1A" w:rsidRDefault="00192D1A" w:rsidP="00BD478A">
      <w:pPr>
        <w:jc w:val="both"/>
      </w:pPr>
      <w:r w:rsidRPr="00192D1A">
        <w:t>The project focuses on the critical preservation and restoration of karst peatlands in Bosnia and Herzegovina and Montenegro. Despite covering a small part of the Earth’s surface, peatlands store twice the carbon of all the world’s forests combined. They play a crucial role in sequestering greenhouse gases, supporting biodiversity, and providing significant socioeconomic benefits. However, these valuable karst peatlands are facing severe threats. To reverse this, the project aims to foster collaboration across sectors, bringing together diverse stakeholders ranging from local communities and governments to businesses seeking sustainable and climate-positive investments.</w:t>
      </w:r>
    </w:p>
    <w:p w14:paraId="5605975A" w14:textId="4C3CAEB2" w:rsidR="00F1751B" w:rsidRPr="00F1751B" w:rsidRDefault="00F1751B" w:rsidP="00BD478A">
      <w:pPr>
        <w:jc w:val="both"/>
      </w:pPr>
      <w:r>
        <w:t xml:space="preserve">The Project’s impact: </w:t>
      </w:r>
      <w:r w:rsidRPr="00F1751B">
        <w:t>Carbon sequestration capacities in Bosnia and Herzegovina and Montenegro are increased.</w:t>
      </w:r>
    </w:p>
    <w:p w14:paraId="6BE9FE7C" w14:textId="4C8409FB" w:rsidR="00F1751B" w:rsidRDefault="00F1751B" w:rsidP="00BD478A">
      <w:pPr>
        <w:jc w:val="both"/>
      </w:pPr>
      <w:r>
        <w:t>The Project’s o</w:t>
      </w:r>
      <w:r w:rsidRPr="00F1751B">
        <w:t>utcome</w:t>
      </w:r>
      <w:r>
        <w:t xml:space="preserve">: </w:t>
      </w:r>
      <w:r w:rsidRPr="00F1751B">
        <w:t>Local communities, national governments and businesses are acting for the restoration and conservation of peatlands.</w:t>
      </w:r>
    </w:p>
    <w:p w14:paraId="2C57FEF3" w14:textId="77777777" w:rsidR="00F1751B" w:rsidRPr="00BE16B7" w:rsidRDefault="00F1751B" w:rsidP="00BD478A">
      <w:pPr>
        <w:pStyle w:val="Heading1"/>
        <w:rPr>
          <w:rFonts w:ascii="Times New Roman" w:hAnsi="Times New Roman" w:cs="Times New Roman"/>
          <w:sz w:val="24"/>
          <w:szCs w:val="24"/>
        </w:rPr>
      </w:pPr>
      <w:r w:rsidRPr="00BE16B7">
        <w:t>SERVICE DESCRIPTION: </w:t>
      </w:r>
    </w:p>
    <w:p w14:paraId="2440DB78" w14:textId="60E09CF3" w:rsidR="00323FAD" w:rsidRDefault="002C13EE" w:rsidP="00BD478A">
      <w:pPr>
        <w:jc w:val="both"/>
        <w:rPr>
          <w:rFonts w:cstheme="minorHAnsi"/>
          <w:bCs/>
        </w:rPr>
      </w:pPr>
      <w:r w:rsidRPr="002C13EE">
        <w:rPr>
          <w:rFonts w:cstheme="minorHAnsi"/>
          <w:bCs/>
        </w:rPr>
        <w:t xml:space="preserve">The Scientific Lead </w:t>
      </w:r>
      <w:r w:rsidR="00323FAD">
        <w:t>will need to possess expertise in the karst peatlands (advantage: Bosnia and Herzegovina and Montenegro). He/she will need to have proven record in managing freshwater ecosystem restoration projects in the Western Balkans</w:t>
      </w:r>
      <w:r w:rsidR="00EA28B8">
        <w:t>.</w:t>
      </w:r>
    </w:p>
    <w:p w14:paraId="2C3DAD07" w14:textId="7D246612" w:rsidR="00DC7E3C" w:rsidRDefault="00323FAD" w:rsidP="00BD478A">
      <w:pPr>
        <w:jc w:val="both"/>
        <w:rPr>
          <w:rFonts w:cstheme="minorHAnsi"/>
          <w:bCs/>
        </w:rPr>
      </w:pPr>
      <w:r w:rsidRPr="00DC7E3C">
        <w:rPr>
          <w:rFonts w:cstheme="minorHAnsi"/>
          <w:bCs/>
        </w:rPr>
        <w:t xml:space="preserve">Scientific lead </w:t>
      </w:r>
      <w:r w:rsidR="002C13EE" w:rsidRPr="002C13EE">
        <w:rPr>
          <w:rFonts w:cstheme="minorHAnsi"/>
          <w:bCs/>
        </w:rPr>
        <w:t xml:space="preserve">will manage and coordinate the team of </w:t>
      </w:r>
      <w:r w:rsidR="00196B60">
        <w:rPr>
          <w:rFonts w:cstheme="minorHAnsi"/>
          <w:bCs/>
        </w:rPr>
        <w:t xml:space="preserve">(external and Dinarica’s) </w:t>
      </w:r>
      <w:r w:rsidR="002C13EE" w:rsidRPr="002C13EE">
        <w:rPr>
          <w:rFonts w:cstheme="minorHAnsi"/>
          <w:bCs/>
        </w:rPr>
        <w:t xml:space="preserve">experts </w:t>
      </w:r>
      <w:r w:rsidR="00DC7E3C">
        <w:rPr>
          <w:rFonts w:cstheme="minorHAnsi"/>
          <w:bCs/>
        </w:rPr>
        <w:t>in hydrogeology, soil remediation</w:t>
      </w:r>
      <w:r w:rsidR="00196B60">
        <w:rPr>
          <w:rFonts w:cstheme="minorHAnsi"/>
          <w:bCs/>
        </w:rPr>
        <w:t xml:space="preserve">, </w:t>
      </w:r>
      <w:r w:rsidR="00DC7E3C" w:rsidRPr="00044127">
        <w:rPr>
          <w:rFonts w:cstheme="minorHAnsi"/>
          <w:bCs/>
        </w:rPr>
        <w:t xml:space="preserve">carbon </w:t>
      </w:r>
      <w:r w:rsidR="00DC7E3C" w:rsidRPr="00DC7E3C">
        <w:rPr>
          <w:rFonts w:cstheme="minorHAnsi"/>
          <w:bCs/>
        </w:rPr>
        <w:t>sequestration, GIS</w:t>
      </w:r>
      <w:r w:rsidR="00196B60">
        <w:rPr>
          <w:rFonts w:cstheme="minorHAnsi"/>
          <w:bCs/>
        </w:rPr>
        <w:t>, and legal expert</w:t>
      </w:r>
      <w:r w:rsidR="00DC7E3C" w:rsidRPr="00DC7E3C">
        <w:rPr>
          <w:rFonts w:cstheme="minorHAnsi"/>
          <w:bCs/>
        </w:rPr>
        <w:t xml:space="preserve">. He/she will supervise the field research works. He/she will coordinate the </w:t>
      </w:r>
      <w:r w:rsidR="00DC7E3C">
        <w:rPr>
          <w:rFonts w:cstheme="minorHAnsi"/>
          <w:bCs/>
        </w:rPr>
        <w:t xml:space="preserve">experts </w:t>
      </w:r>
      <w:r w:rsidR="00DC7E3C" w:rsidRPr="00DC7E3C">
        <w:rPr>
          <w:rFonts w:cstheme="minorHAnsi"/>
          <w:bCs/>
        </w:rPr>
        <w:t xml:space="preserve">work and incorporate their </w:t>
      </w:r>
      <w:r w:rsidR="00DC7E3C">
        <w:rPr>
          <w:rFonts w:cstheme="minorHAnsi"/>
          <w:bCs/>
        </w:rPr>
        <w:t xml:space="preserve">individual </w:t>
      </w:r>
      <w:r w:rsidR="00DC7E3C" w:rsidRPr="00DC7E3C">
        <w:rPr>
          <w:rFonts w:cstheme="minorHAnsi"/>
          <w:bCs/>
        </w:rPr>
        <w:t xml:space="preserve">reports into the final </w:t>
      </w:r>
      <w:r w:rsidR="00DC7E3C">
        <w:rPr>
          <w:rFonts w:cstheme="minorHAnsi"/>
          <w:bCs/>
        </w:rPr>
        <w:t xml:space="preserve">project </w:t>
      </w:r>
      <w:r w:rsidR="00DC7E3C" w:rsidRPr="00DC7E3C">
        <w:rPr>
          <w:rFonts w:cstheme="minorHAnsi"/>
          <w:bCs/>
        </w:rPr>
        <w:t>report.</w:t>
      </w:r>
    </w:p>
    <w:p w14:paraId="2589A3A9" w14:textId="10346F65" w:rsidR="00EA28B8" w:rsidRPr="00EA28B8" w:rsidRDefault="00EA28B8" w:rsidP="00BD478A">
      <w:pPr>
        <w:jc w:val="both"/>
        <w:rPr>
          <w:rFonts w:cstheme="minorHAnsi"/>
          <w:bCs/>
        </w:rPr>
      </w:pPr>
      <w:r w:rsidRPr="00EA28B8">
        <w:rPr>
          <w:rFonts w:cstheme="minorHAnsi"/>
          <w:bCs/>
        </w:rPr>
        <w:t xml:space="preserve">The </w:t>
      </w:r>
      <w:r w:rsidRPr="002C13EE">
        <w:rPr>
          <w:rFonts w:cstheme="minorHAnsi"/>
          <w:bCs/>
        </w:rPr>
        <w:t xml:space="preserve">Scientific Lead </w:t>
      </w:r>
      <w:r w:rsidRPr="00EA28B8">
        <w:rPr>
          <w:rFonts w:cstheme="minorHAnsi"/>
          <w:bCs/>
        </w:rPr>
        <w:t xml:space="preserve">will </w:t>
      </w:r>
      <w:r>
        <w:rPr>
          <w:rFonts w:cstheme="minorHAnsi"/>
          <w:bCs/>
        </w:rPr>
        <w:t xml:space="preserve">coordinate deliverables under the following two project’s outputs: </w:t>
      </w:r>
    </w:p>
    <w:p w14:paraId="78FF4FC2" w14:textId="01171693" w:rsidR="00EA28B8" w:rsidRPr="00EA28B8" w:rsidRDefault="00EA28B8" w:rsidP="00BD478A">
      <w:pPr>
        <w:jc w:val="both"/>
        <w:rPr>
          <w:rFonts w:cstheme="minorHAnsi"/>
          <w:bCs/>
        </w:rPr>
      </w:pPr>
      <w:r w:rsidRPr="00EA28B8">
        <w:rPr>
          <w:rFonts w:cstheme="minorHAnsi"/>
          <w:bCs/>
        </w:rPr>
        <w:t>Output II</w:t>
      </w:r>
      <w:r>
        <w:rPr>
          <w:rFonts w:cstheme="minorHAnsi"/>
          <w:bCs/>
        </w:rPr>
        <w:t xml:space="preserve"> - </w:t>
      </w:r>
      <w:r w:rsidRPr="00664EB3">
        <w:rPr>
          <w:rFonts w:cstheme="minorHAnsi"/>
          <w:bCs/>
        </w:rPr>
        <w:t>Knowledge and capacities regarding peatlands conservation of the governmental authorities and institutions, and decision makers have been increased.</w:t>
      </w:r>
    </w:p>
    <w:p w14:paraId="5C9DB1FB" w14:textId="1F630906" w:rsidR="00EA28B8" w:rsidRDefault="00EA28B8" w:rsidP="00BD478A">
      <w:pPr>
        <w:jc w:val="both"/>
        <w:rPr>
          <w:rFonts w:cstheme="minorHAnsi"/>
          <w:bCs/>
        </w:rPr>
      </w:pPr>
      <w:r w:rsidRPr="00EA28B8">
        <w:rPr>
          <w:rFonts w:cstheme="minorHAnsi"/>
          <w:bCs/>
        </w:rPr>
        <w:t>Output III</w:t>
      </w:r>
      <w:r>
        <w:rPr>
          <w:rFonts w:cstheme="minorHAnsi"/>
          <w:bCs/>
        </w:rPr>
        <w:t xml:space="preserve"> - </w:t>
      </w:r>
      <w:r w:rsidRPr="00664EB3">
        <w:rPr>
          <w:rFonts w:cstheme="minorHAnsi"/>
          <w:bCs/>
        </w:rPr>
        <w:t>Business model has been developed to trigger interest of investors and business in the peatland’s restoration.</w:t>
      </w:r>
    </w:p>
    <w:p w14:paraId="73B8F6FA" w14:textId="0D08B125" w:rsidR="00EA28B8" w:rsidRDefault="00EA28B8" w:rsidP="00BD478A">
      <w:pPr>
        <w:pStyle w:val="Heading1"/>
      </w:pPr>
      <w:r>
        <w:t xml:space="preserve">Deliverables: </w:t>
      </w:r>
    </w:p>
    <w:p w14:paraId="5CF1979E" w14:textId="4D81B5E3" w:rsidR="00EA28B8" w:rsidRPr="00C267AD" w:rsidRDefault="00196B60" w:rsidP="00BD478A">
      <w:pPr>
        <w:pStyle w:val="ListParagraph"/>
        <w:numPr>
          <w:ilvl w:val="0"/>
          <w:numId w:val="4"/>
        </w:numPr>
        <w:jc w:val="both"/>
        <w:rPr>
          <w:rFonts w:cstheme="minorHAnsi"/>
          <w:b/>
        </w:rPr>
      </w:pPr>
      <w:r w:rsidRPr="00C267AD">
        <w:rPr>
          <w:rFonts w:cstheme="minorHAnsi"/>
          <w:b/>
        </w:rPr>
        <w:t xml:space="preserve">Identification of the karst peatlands </w:t>
      </w:r>
      <w:r w:rsidRPr="00CE6D5E">
        <w:rPr>
          <w:rFonts w:cstheme="minorHAnsi"/>
          <w:bCs/>
        </w:rPr>
        <w:t>in Bosnia and Herzegovina and Montenegro</w:t>
      </w:r>
    </w:p>
    <w:p w14:paraId="0B8F0DDB" w14:textId="79C9EF1A" w:rsidR="000F535F" w:rsidRDefault="000F535F" w:rsidP="00BD478A">
      <w:pPr>
        <w:jc w:val="both"/>
        <w:rPr>
          <w:rFonts w:cstheme="minorHAnsi"/>
          <w:bCs/>
        </w:rPr>
      </w:pPr>
      <w:r>
        <w:rPr>
          <w:rFonts w:cstheme="minorHAnsi"/>
          <w:bCs/>
        </w:rPr>
        <w:t>The Scientific Lead with support of</w:t>
      </w:r>
      <w:r w:rsidRPr="000F535F">
        <w:rPr>
          <w:rFonts w:cstheme="minorHAnsi"/>
          <w:bCs/>
        </w:rPr>
        <w:t xml:space="preserve"> GIS </w:t>
      </w:r>
      <w:r>
        <w:rPr>
          <w:rFonts w:cstheme="minorHAnsi"/>
          <w:bCs/>
        </w:rPr>
        <w:t>expert</w:t>
      </w:r>
      <w:r w:rsidRPr="000F535F">
        <w:rPr>
          <w:rFonts w:cstheme="minorHAnsi"/>
          <w:bCs/>
        </w:rPr>
        <w:t xml:space="preserve"> will</w:t>
      </w:r>
      <w:r>
        <w:rPr>
          <w:rFonts w:cstheme="minorHAnsi"/>
          <w:bCs/>
        </w:rPr>
        <w:t>:</w:t>
      </w:r>
    </w:p>
    <w:p w14:paraId="07560CCE" w14:textId="77777777" w:rsidR="000F535F" w:rsidRDefault="000F535F" w:rsidP="00BD478A">
      <w:pPr>
        <w:pStyle w:val="ListParagraph"/>
        <w:numPr>
          <w:ilvl w:val="0"/>
          <w:numId w:val="5"/>
        </w:numPr>
        <w:jc w:val="both"/>
        <w:rPr>
          <w:rFonts w:cstheme="minorHAnsi"/>
          <w:bCs/>
        </w:rPr>
      </w:pPr>
      <w:r w:rsidRPr="000F535F">
        <w:rPr>
          <w:rFonts w:cstheme="minorHAnsi"/>
          <w:bCs/>
        </w:rPr>
        <w:lastRenderedPageBreak/>
        <w:t>Conduct pre-analysis of existing peatlands through desk research (Satellite Imagery, review of GIS data and scientific research, etc.) in Bosnia and Herzegovina and Montenegro.</w:t>
      </w:r>
    </w:p>
    <w:p w14:paraId="0B092B2C" w14:textId="77777777" w:rsidR="000F535F" w:rsidRDefault="000F535F" w:rsidP="00BD478A">
      <w:pPr>
        <w:pStyle w:val="ListParagraph"/>
        <w:numPr>
          <w:ilvl w:val="0"/>
          <w:numId w:val="5"/>
        </w:numPr>
        <w:jc w:val="both"/>
        <w:rPr>
          <w:rFonts w:cstheme="minorHAnsi"/>
          <w:bCs/>
        </w:rPr>
      </w:pPr>
      <w:r w:rsidRPr="000F535F">
        <w:rPr>
          <w:rFonts w:cstheme="minorHAnsi"/>
          <w:bCs/>
        </w:rPr>
        <w:t>Design and produce the key baseline survey reports that identify karst peatland ecosystems using joint methodology.</w:t>
      </w:r>
    </w:p>
    <w:p w14:paraId="187949BC" w14:textId="1FBFAF02" w:rsidR="000F535F" w:rsidRDefault="000F535F" w:rsidP="00BD478A">
      <w:pPr>
        <w:pStyle w:val="ListParagraph"/>
        <w:numPr>
          <w:ilvl w:val="0"/>
          <w:numId w:val="5"/>
        </w:numPr>
        <w:jc w:val="both"/>
        <w:rPr>
          <w:rFonts w:cstheme="minorHAnsi"/>
          <w:bCs/>
        </w:rPr>
      </w:pPr>
      <w:r>
        <w:rPr>
          <w:rFonts w:cstheme="minorHAnsi"/>
          <w:bCs/>
        </w:rPr>
        <w:t>Compile</w:t>
      </w:r>
      <w:r w:rsidRPr="000F535F">
        <w:rPr>
          <w:rFonts w:cstheme="minorHAnsi"/>
          <w:bCs/>
        </w:rPr>
        <w:t xml:space="preserve"> gathered data in regional reports and online platforms in accordance with national requirements and standards to enable national authorities to make the best use of the peatlands inventory.</w:t>
      </w:r>
    </w:p>
    <w:p w14:paraId="4C6A115E" w14:textId="0949A100" w:rsidR="00C267AD" w:rsidRDefault="00C267AD" w:rsidP="00BD478A">
      <w:pPr>
        <w:pStyle w:val="ListParagraph"/>
        <w:numPr>
          <w:ilvl w:val="0"/>
          <w:numId w:val="5"/>
        </w:numPr>
        <w:jc w:val="both"/>
        <w:rPr>
          <w:rFonts w:cstheme="minorHAnsi"/>
          <w:bCs/>
        </w:rPr>
      </w:pPr>
      <w:r>
        <w:rPr>
          <w:rFonts w:cstheme="minorHAnsi"/>
          <w:bCs/>
        </w:rPr>
        <w:t>Develop</w:t>
      </w:r>
      <w:r w:rsidRPr="000F535F">
        <w:rPr>
          <w:rFonts w:cstheme="minorHAnsi"/>
          <w:bCs/>
        </w:rPr>
        <w:t xml:space="preserve"> the </w:t>
      </w:r>
      <w:r>
        <w:rPr>
          <w:rFonts w:cstheme="minorHAnsi"/>
          <w:bCs/>
        </w:rPr>
        <w:t xml:space="preserve">soil sampling </w:t>
      </w:r>
      <w:r w:rsidRPr="000F535F">
        <w:rPr>
          <w:rFonts w:cstheme="minorHAnsi"/>
          <w:bCs/>
        </w:rPr>
        <w:t>research plan.</w:t>
      </w:r>
    </w:p>
    <w:p w14:paraId="6CFC93D7" w14:textId="77777777" w:rsidR="00C267AD" w:rsidRDefault="000F535F" w:rsidP="00BD478A">
      <w:pPr>
        <w:pStyle w:val="ListParagraph"/>
        <w:numPr>
          <w:ilvl w:val="0"/>
          <w:numId w:val="5"/>
        </w:numPr>
        <w:jc w:val="both"/>
        <w:rPr>
          <w:rFonts w:cstheme="minorHAnsi"/>
          <w:bCs/>
        </w:rPr>
      </w:pPr>
      <w:r>
        <w:rPr>
          <w:rFonts w:cstheme="minorHAnsi"/>
          <w:bCs/>
        </w:rPr>
        <w:t>C</w:t>
      </w:r>
      <w:r w:rsidRPr="000F535F">
        <w:rPr>
          <w:rFonts w:cstheme="minorHAnsi"/>
          <w:bCs/>
        </w:rPr>
        <w:t xml:space="preserve">onduct soil samples taking </w:t>
      </w:r>
      <w:r>
        <w:rPr>
          <w:rFonts w:cstheme="minorHAnsi"/>
          <w:bCs/>
        </w:rPr>
        <w:t>(s</w:t>
      </w:r>
      <w:r w:rsidRPr="000F535F">
        <w:rPr>
          <w:rFonts w:cstheme="minorHAnsi"/>
          <w:bCs/>
        </w:rPr>
        <w:t>upported by the field work team</w:t>
      </w:r>
      <w:r>
        <w:rPr>
          <w:rFonts w:cstheme="minorHAnsi"/>
          <w:bCs/>
        </w:rPr>
        <w:t>)</w:t>
      </w:r>
      <w:r w:rsidRPr="000F535F">
        <w:rPr>
          <w:rFonts w:cstheme="minorHAnsi"/>
          <w:bCs/>
        </w:rPr>
        <w:t xml:space="preserve"> that are necessary for the peatland’s identification. </w:t>
      </w:r>
    </w:p>
    <w:p w14:paraId="316D40CA" w14:textId="02FDFF64" w:rsidR="00196B60" w:rsidRDefault="00C267AD" w:rsidP="00BD478A">
      <w:pPr>
        <w:jc w:val="both"/>
        <w:rPr>
          <w:rFonts w:cstheme="minorHAnsi"/>
          <w:bCs/>
        </w:rPr>
      </w:pPr>
      <w:r>
        <w:rPr>
          <w:rFonts w:cstheme="minorHAnsi"/>
          <w:bCs/>
        </w:rPr>
        <w:t>T</w:t>
      </w:r>
      <w:r w:rsidR="000F535F" w:rsidRPr="00C267AD">
        <w:rPr>
          <w:rFonts w:cstheme="minorHAnsi"/>
          <w:bCs/>
        </w:rPr>
        <w:t xml:space="preserve">he </w:t>
      </w:r>
      <w:r>
        <w:rPr>
          <w:rFonts w:cstheme="minorHAnsi"/>
          <w:bCs/>
        </w:rPr>
        <w:t xml:space="preserve">Scientific Lead will make sure that the research </w:t>
      </w:r>
      <w:r w:rsidR="000F535F" w:rsidRPr="00C267AD">
        <w:rPr>
          <w:rFonts w:cstheme="minorHAnsi"/>
          <w:bCs/>
        </w:rPr>
        <w:t>team will be equipped with a drone specialised for geological mapping, and other necessary equipment to conduct field surveys of peatland sites for GIS mapping and inventory for karst peatlands in Bosnia and Herzegovina and Montenegro.</w:t>
      </w:r>
    </w:p>
    <w:p w14:paraId="5B079B47" w14:textId="6602EFF4" w:rsidR="001A23AA" w:rsidRDefault="001A23AA" w:rsidP="00BD478A">
      <w:pPr>
        <w:jc w:val="both"/>
        <w:rPr>
          <w:rFonts w:cstheme="minorHAnsi"/>
          <w:b/>
        </w:rPr>
      </w:pPr>
      <w:r w:rsidRPr="00E51025">
        <w:rPr>
          <w:rFonts w:cstheme="minorHAnsi"/>
          <w:b/>
        </w:rPr>
        <w:t xml:space="preserve">The deadline </w:t>
      </w:r>
      <w:r w:rsidRPr="00CE6D5E">
        <w:rPr>
          <w:rFonts w:cstheme="minorHAnsi"/>
          <w:bCs/>
        </w:rPr>
        <w:t xml:space="preserve">to </w:t>
      </w:r>
      <w:r w:rsidR="00E51025" w:rsidRPr="00CE6D5E">
        <w:rPr>
          <w:rFonts w:cstheme="minorHAnsi"/>
          <w:bCs/>
        </w:rPr>
        <w:t>accomplish the above 1a to 1e deliverables is</w:t>
      </w:r>
      <w:r w:rsidR="00E51025" w:rsidRPr="00E51025">
        <w:rPr>
          <w:rFonts w:cstheme="minorHAnsi"/>
          <w:b/>
        </w:rPr>
        <w:t xml:space="preserve"> </w:t>
      </w:r>
      <w:r w:rsidRPr="00E51025">
        <w:rPr>
          <w:rFonts w:cstheme="minorHAnsi"/>
          <w:b/>
        </w:rPr>
        <w:t>31</w:t>
      </w:r>
      <w:r w:rsidRPr="00E51025">
        <w:rPr>
          <w:rFonts w:cstheme="minorHAnsi"/>
          <w:b/>
          <w:vertAlign w:val="superscript"/>
        </w:rPr>
        <w:t>st</w:t>
      </w:r>
      <w:r w:rsidRPr="00E51025">
        <w:rPr>
          <w:rFonts w:cstheme="minorHAnsi"/>
          <w:b/>
        </w:rPr>
        <w:t xml:space="preserve"> of March 2025.</w:t>
      </w:r>
    </w:p>
    <w:p w14:paraId="3E2A6C00" w14:textId="77777777" w:rsidR="00E51025" w:rsidRPr="00E51025" w:rsidRDefault="00E51025" w:rsidP="00BD478A">
      <w:pPr>
        <w:jc w:val="both"/>
        <w:rPr>
          <w:rFonts w:cstheme="minorHAnsi"/>
          <w:b/>
        </w:rPr>
      </w:pPr>
    </w:p>
    <w:p w14:paraId="1F21BA40" w14:textId="6BF2DF1F" w:rsidR="00196B60" w:rsidRPr="00CE6D5E" w:rsidRDefault="00196B60" w:rsidP="00BD478A">
      <w:pPr>
        <w:pStyle w:val="ListParagraph"/>
        <w:numPr>
          <w:ilvl w:val="0"/>
          <w:numId w:val="4"/>
        </w:numPr>
        <w:jc w:val="both"/>
        <w:rPr>
          <w:rFonts w:cstheme="minorHAnsi"/>
          <w:bCs/>
        </w:rPr>
      </w:pPr>
      <w:r w:rsidRPr="00044127">
        <w:rPr>
          <w:rFonts w:cstheme="minorHAnsi"/>
          <w:b/>
        </w:rPr>
        <w:t xml:space="preserve">Development of restoration and conservation plans and / or guidelines </w:t>
      </w:r>
      <w:r w:rsidRPr="00044127">
        <w:rPr>
          <w:rFonts w:cstheme="minorHAnsi"/>
          <w:bCs/>
        </w:rPr>
        <w:t>for two the most endangered and valuable peatlands (the project’s pilot sites)</w:t>
      </w:r>
    </w:p>
    <w:p w14:paraId="05B7AA5F" w14:textId="4F45CDEC" w:rsidR="00E51025" w:rsidRDefault="00E51025" w:rsidP="00BD478A">
      <w:pPr>
        <w:jc w:val="both"/>
        <w:rPr>
          <w:rFonts w:cstheme="minorHAnsi"/>
          <w:bCs/>
        </w:rPr>
      </w:pPr>
      <w:r w:rsidRPr="00E51025">
        <w:rPr>
          <w:rFonts w:cstheme="minorHAnsi"/>
          <w:bCs/>
        </w:rPr>
        <w:t>The project will have two pilot sites</w:t>
      </w:r>
      <w:r>
        <w:rPr>
          <w:rFonts w:cstheme="minorHAnsi"/>
          <w:bCs/>
        </w:rPr>
        <w:t xml:space="preserve">: </w:t>
      </w:r>
      <w:r w:rsidRPr="00E51025">
        <w:rPr>
          <w:rFonts w:cstheme="minorHAnsi"/>
          <w:bCs/>
        </w:rPr>
        <w:t xml:space="preserve">Livanjsko Polje in BiH and Skadar Lake in Montenegro as the most valuable and at the same time the most endangered peatlands areas in the Balkan’s Dinaric karst. </w:t>
      </w:r>
    </w:p>
    <w:p w14:paraId="09D8E241" w14:textId="165DC901" w:rsidR="00E51025" w:rsidRPr="00E51025" w:rsidRDefault="00E51025" w:rsidP="00BD478A">
      <w:pPr>
        <w:jc w:val="both"/>
        <w:rPr>
          <w:rFonts w:cstheme="minorHAnsi"/>
          <w:bCs/>
        </w:rPr>
      </w:pPr>
      <w:r w:rsidRPr="00E51025">
        <w:rPr>
          <w:rFonts w:cstheme="minorHAnsi"/>
          <w:bCs/>
        </w:rPr>
        <w:t>Livanjsko Polje and Skadar Lake are two quite different project sites. Livanjsko Polje is very complex. Such complex situation would require thoughtful analysis of all those aspects in the Restoration Plan in the case of Livanjsko Polje. The Skadar Lake case seems to be less demanding as the main issue there is that untreated communal wastewater directly flows in the peatland area. The project will for the first time thoughtfully analyse all aspects of the peatland’s degradation in Skadar Lake, but if the only problem identified would still be untreated communal wastewater, in that case, there will be no need for the complex restoration plan. In this case the project provides a guideline to propose conservation</w:t>
      </w:r>
      <w:r>
        <w:rPr>
          <w:rFonts w:cstheme="minorHAnsi"/>
          <w:bCs/>
        </w:rPr>
        <w:t xml:space="preserve"> measures.</w:t>
      </w:r>
    </w:p>
    <w:p w14:paraId="5F18D99D" w14:textId="26F7B974" w:rsidR="00F059D3" w:rsidRDefault="00E51025" w:rsidP="00BD478A">
      <w:pPr>
        <w:jc w:val="both"/>
        <w:rPr>
          <w:rFonts w:cstheme="minorHAnsi"/>
          <w:bCs/>
        </w:rPr>
      </w:pPr>
      <w:r>
        <w:rPr>
          <w:rFonts w:cstheme="minorHAnsi"/>
          <w:bCs/>
        </w:rPr>
        <w:t xml:space="preserve">The Scientific Lead will with the support of the </w:t>
      </w:r>
      <w:r w:rsidR="00F059D3">
        <w:rPr>
          <w:rFonts w:cstheme="minorHAnsi"/>
          <w:bCs/>
        </w:rPr>
        <w:t xml:space="preserve">wetlands / peatland’s restoration specialist will develop the plans with the following outlines: </w:t>
      </w:r>
    </w:p>
    <w:p w14:paraId="10CDEC62" w14:textId="77777777" w:rsidR="00F059D3" w:rsidRDefault="00E51025" w:rsidP="00BD478A">
      <w:pPr>
        <w:pStyle w:val="ListParagraph"/>
        <w:numPr>
          <w:ilvl w:val="0"/>
          <w:numId w:val="7"/>
        </w:numPr>
        <w:jc w:val="both"/>
        <w:rPr>
          <w:rFonts w:cstheme="minorHAnsi"/>
          <w:bCs/>
        </w:rPr>
      </w:pPr>
      <w:r w:rsidRPr="00F059D3">
        <w:rPr>
          <w:rFonts w:cstheme="minorHAnsi"/>
          <w:bCs/>
        </w:rPr>
        <w:t>Background regarding: (</w:t>
      </w:r>
      <w:proofErr w:type="spellStart"/>
      <w:r w:rsidRPr="00F059D3">
        <w:rPr>
          <w:rFonts w:cstheme="minorHAnsi"/>
          <w:bCs/>
        </w:rPr>
        <w:t>i</w:t>
      </w:r>
      <w:proofErr w:type="spellEnd"/>
      <w:r w:rsidRPr="00F059D3">
        <w:rPr>
          <w:rFonts w:cstheme="minorHAnsi"/>
          <w:bCs/>
        </w:rPr>
        <w:t>) Water regime, (ii) Endangered biodiversity and (iii) Degraded peatlands.</w:t>
      </w:r>
    </w:p>
    <w:p w14:paraId="62C03C45" w14:textId="2104D345" w:rsidR="00F059D3" w:rsidRDefault="00F059D3" w:rsidP="00BD478A">
      <w:pPr>
        <w:pStyle w:val="ListParagraph"/>
        <w:numPr>
          <w:ilvl w:val="0"/>
          <w:numId w:val="7"/>
        </w:numPr>
        <w:jc w:val="both"/>
        <w:rPr>
          <w:rFonts w:cstheme="minorHAnsi"/>
          <w:bCs/>
        </w:rPr>
      </w:pPr>
      <w:r>
        <w:rPr>
          <w:rFonts w:cstheme="minorHAnsi"/>
          <w:bCs/>
        </w:rPr>
        <w:t>R</w:t>
      </w:r>
      <w:r w:rsidR="00E51025" w:rsidRPr="00F059D3">
        <w:rPr>
          <w:rFonts w:cstheme="minorHAnsi"/>
          <w:bCs/>
        </w:rPr>
        <w:t>estoration goals and objectives.</w:t>
      </w:r>
    </w:p>
    <w:p w14:paraId="253E1D4C" w14:textId="77777777" w:rsidR="00F059D3" w:rsidRDefault="00E51025" w:rsidP="00BD478A">
      <w:pPr>
        <w:pStyle w:val="ListParagraph"/>
        <w:numPr>
          <w:ilvl w:val="0"/>
          <w:numId w:val="7"/>
        </w:numPr>
        <w:jc w:val="both"/>
        <w:rPr>
          <w:rFonts w:cstheme="minorHAnsi"/>
          <w:bCs/>
        </w:rPr>
      </w:pPr>
      <w:r w:rsidRPr="00F059D3">
        <w:rPr>
          <w:rFonts w:cstheme="minorHAnsi"/>
          <w:bCs/>
        </w:rPr>
        <w:t>Implementation plan: (</w:t>
      </w:r>
      <w:proofErr w:type="spellStart"/>
      <w:r w:rsidRPr="00F059D3">
        <w:rPr>
          <w:rFonts w:cstheme="minorHAnsi"/>
          <w:bCs/>
        </w:rPr>
        <w:t>i</w:t>
      </w:r>
      <w:proofErr w:type="spellEnd"/>
      <w:r w:rsidRPr="00F059D3">
        <w:rPr>
          <w:rFonts w:cstheme="minorHAnsi"/>
          <w:bCs/>
        </w:rPr>
        <w:t>) Restoring water regime / water quality, (ii) Restoring key habitats, (iii) Invasive species management plan, (iv) Peatlands Re-wetting programme, (v) Soil remediation.</w:t>
      </w:r>
    </w:p>
    <w:p w14:paraId="56BCF8D0" w14:textId="6AE318DF" w:rsidR="00E51025" w:rsidRPr="00F059D3" w:rsidRDefault="00E51025" w:rsidP="00BD478A">
      <w:pPr>
        <w:pStyle w:val="ListParagraph"/>
        <w:numPr>
          <w:ilvl w:val="0"/>
          <w:numId w:val="7"/>
        </w:numPr>
        <w:jc w:val="both"/>
        <w:rPr>
          <w:rFonts w:cstheme="minorHAnsi"/>
          <w:bCs/>
        </w:rPr>
      </w:pPr>
      <w:r w:rsidRPr="00F059D3">
        <w:rPr>
          <w:rFonts w:cstheme="minorHAnsi"/>
          <w:bCs/>
        </w:rPr>
        <w:t>Monitoring plan: (</w:t>
      </w:r>
      <w:proofErr w:type="spellStart"/>
      <w:r w:rsidRPr="00F059D3">
        <w:rPr>
          <w:rFonts w:cstheme="minorHAnsi"/>
          <w:bCs/>
        </w:rPr>
        <w:t>i</w:t>
      </w:r>
      <w:proofErr w:type="spellEnd"/>
      <w:r w:rsidRPr="00F059D3">
        <w:rPr>
          <w:rFonts w:cstheme="minorHAnsi"/>
          <w:bCs/>
        </w:rPr>
        <w:t>) Water (ii) Biodiversity (iii) Peatlands.</w:t>
      </w:r>
    </w:p>
    <w:p w14:paraId="5FF2611C" w14:textId="270A59F0" w:rsidR="006A7FC2" w:rsidRPr="006A7FC2" w:rsidRDefault="006A7FC2" w:rsidP="00BD478A">
      <w:pPr>
        <w:jc w:val="both"/>
        <w:rPr>
          <w:rFonts w:cstheme="minorHAnsi"/>
          <w:b/>
        </w:rPr>
      </w:pPr>
      <w:r w:rsidRPr="006A7FC2">
        <w:rPr>
          <w:rFonts w:cstheme="minorHAnsi"/>
          <w:b/>
        </w:rPr>
        <w:t xml:space="preserve">The deadline </w:t>
      </w:r>
      <w:r w:rsidRPr="00CE6D5E">
        <w:rPr>
          <w:rFonts w:cstheme="minorHAnsi"/>
          <w:bCs/>
        </w:rPr>
        <w:t>to deliver the plans</w:t>
      </w:r>
      <w:r w:rsidRPr="006A7FC2">
        <w:rPr>
          <w:rFonts w:cstheme="minorHAnsi"/>
          <w:b/>
        </w:rPr>
        <w:t xml:space="preserve"> </w:t>
      </w:r>
      <w:r w:rsidRPr="00CE6D5E">
        <w:rPr>
          <w:rFonts w:cstheme="minorHAnsi"/>
          <w:bCs/>
        </w:rPr>
        <w:t>is</w:t>
      </w:r>
      <w:r w:rsidRPr="006A7FC2">
        <w:rPr>
          <w:rFonts w:cstheme="minorHAnsi"/>
          <w:b/>
        </w:rPr>
        <w:t xml:space="preserve"> 3</w:t>
      </w:r>
      <w:r>
        <w:rPr>
          <w:rFonts w:cstheme="minorHAnsi"/>
          <w:b/>
        </w:rPr>
        <w:t>0</w:t>
      </w:r>
      <w:r w:rsidRPr="006A7FC2">
        <w:rPr>
          <w:rFonts w:cstheme="minorHAnsi"/>
          <w:b/>
          <w:vertAlign w:val="superscript"/>
        </w:rPr>
        <w:t>th</w:t>
      </w:r>
      <w:r w:rsidRPr="006A7FC2">
        <w:rPr>
          <w:rFonts w:cstheme="minorHAnsi"/>
          <w:b/>
        </w:rPr>
        <w:t xml:space="preserve"> of </w:t>
      </w:r>
      <w:r>
        <w:rPr>
          <w:rFonts w:cstheme="minorHAnsi"/>
          <w:b/>
        </w:rPr>
        <w:t>June</w:t>
      </w:r>
      <w:r w:rsidRPr="006A7FC2">
        <w:rPr>
          <w:rFonts w:cstheme="minorHAnsi"/>
          <w:b/>
        </w:rPr>
        <w:t xml:space="preserve"> 2025.</w:t>
      </w:r>
    </w:p>
    <w:p w14:paraId="35643E0F" w14:textId="77777777" w:rsidR="00E51025" w:rsidRPr="00E51025" w:rsidRDefault="00E51025" w:rsidP="00BD478A">
      <w:pPr>
        <w:pStyle w:val="ListParagraph"/>
        <w:ind w:left="360"/>
        <w:jc w:val="both"/>
        <w:rPr>
          <w:rFonts w:cstheme="minorHAnsi"/>
          <w:bCs/>
        </w:rPr>
      </w:pPr>
    </w:p>
    <w:p w14:paraId="342F0E9D" w14:textId="56448C83" w:rsidR="00F059D3" w:rsidRPr="00F059D3" w:rsidRDefault="00196B60" w:rsidP="00BD478A">
      <w:pPr>
        <w:pStyle w:val="ListParagraph"/>
        <w:numPr>
          <w:ilvl w:val="0"/>
          <w:numId w:val="4"/>
        </w:numPr>
        <w:jc w:val="both"/>
        <w:rPr>
          <w:rFonts w:cstheme="minorHAnsi"/>
          <w:b/>
        </w:rPr>
      </w:pPr>
      <w:r w:rsidRPr="00044127">
        <w:rPr>
          <w:rFonts w:cstheme="minorHAnsi"/>
          <w:b/>
        </w:rPr>
        <w:t xml:space="preserve">Organisation of three trainings </w:t>
      </w:r>
      <w:r w:rsidRPr="00044127">
        <w:rPr>
          <w:rFonts w:cstheme="minorHAnsi"/>
          <w:bCs/>
        </w:rPr>
        <w:t>on the peatland’s restoration and conservation values</w:t>
      </w:r>
      <w:r w:rsidRPr="00044127">
        <w:rPr>
          <w:rFonts w:cstheme="minorHAnsi"/>
          <w:b/>
        </w:rPr>
        <w:t xml:space="preserve"> </w:t>
      </w:r>
    </w:p>
    <w:p w14:paraId="3348B8D7" w14:textId="31B4CA59" w:rsidR="00F059D3" w:rsidRDefault="00F059D3" w:rsidP="00BD478A">
      <w:pPr>
        <w:jc w:val="both"/>
        <w:rPr>
          <w:rFonts w:cstheme="minorHAnsi"/>
          <w:bCs/>
        </w:rPr>
      </w:pPr>
      <w:r>
        <w:rPr>
          <w:rFonts w:cstheme="minorHAnsi"/>
          <w:bCs/>
        </w:rPr>
        <w:t>The Scientific Lead will support the Dinarica’s team in organisation of the trainings by leading on the scientific content of the trainings.</w:t>
      </w:r>
    </w:p>
    <w:p w14:paraId="5523F02E" w14:textId="7FC37A31" w:rsidR="00F059D3" w:rsidRPr="00F059D3" w:rsidRDefault="00F059D3" w:rsidP="00BD478A">
      <w:pPr>
        <w:jc w:val="both"/>
        <w:rPr>
          <w:rFonts w:cstheme="minorHAnsi"/>
          <w:bCs/>
        </w:rPr>
      </w:pPr>
      <w:r w:rsidRPr="00F059D3">
        <w:rPr>
          <w:rFonts w:cstheme="minorHAnsi"/>
          <w:bCs/>
        </w:rPr>
        <w:lastRenderedPageBreak/>
        <w:t xml:space="preserve">There are going to be three main knowledge exchange and capacity building project’s events in Banja Luka, Sarajevo and Podgorica on the peatland’s values and conservation (primarily targeting governmental officials as well as other project's audiences). The events will be organised as interactive workshops to facilitate knowledge sharing among stakeholders. Focus on sharing best practices, scientific insights, information, and lessons learned in peatland conservation and restoration, highlighting successful case studies and innovative approaches to sustainable peatland management. The workshops will bring together relevant ministries, industries, and local communities in Bosnia and Herzegovina and Montenegro to collaborate on peatland conservation and restoration. </w:t>
      </w:r>
    </w:p>
    <w:p w14:paraId="482F8BC3" w14:textId="04CB7E37" w:rsidR="006A7FC2" w:rsidRPr="006A7FC2" w:rsidRDefault="006A7FC2" w:rsidP="00BD478A">
      <w:pPr>
        <w:jc w:val="both"/>
        <w:rPr>
          <w:rFonts w:cstheme="minorHAnsi"/>
          <w:b/>
        </w:rPr>
      </w:pPr>
      <w:r w:rsidRPr="006A7FC2">
        <w:rPr>
          <w:rFonts w:cstheme="minorHAnsi"/>
          <w:b/>
        </w:rPr>
        <w:t xml:space="preserve">The </w:t>
      </w:r>
      <w:r w:rsidRPr="00CE6D5E">
        <w:rPr>
          <w:rFonts w:cstheme="minorHAnsi"/>
          <w:bCs/>
        </w:rPr>
        <w:t>deadline to finalise the trainings</w:t>
      </w:r>
      <w:r>
        <w:rPr>
          <w:rFonts w:cstheme="minorHAnsi"/>
          <w:b/>
        </w:rPr>
        <w:t xml:space="preserve"> </w:t>
      </w:r>
      <w:r w:rsidRPr="00CE6D5E">
        <w:rPr>
          <w:rFonts w:cstheme="minorHAnsi"/>
          <w:bCs/>
        </w:rPr>
        <w:t>is</w:t>
      </w:r>
      <w:r w:rsidRPr="006A7FC2">
        <w:rPr>
          <w:rFonts w:cstheme="minorHAnsi"/>
          <w:b/>
        </w:rPr>
        <w:t xml:space="preserve"> 3</w:t>
      </w:r>
      <w:r>
        <w:rPr>
          <w:rFonts w:cstheme="minorHAnsi"/>
          <w:b/>
        </w:rPr>
        <w:t>0</w:t>
      </w:r>
      <w:r w:rsidRPr="006A7FC2">
        <w:rPr>
          <w:rFonts w:cstheme="minorHAnsi"/>
          <w:b/>
          <w:vertAlign w:val="superscript"/>
        </w:rPr>
        <w:t>th</w:t>
      </w:r>
      <w:r w:rsidRPr="006A7FC2">
        <w:rPr>
          <w:rFonts w:cstheme="minorHAnsi"/>
          <w:b/>
        </w:rPr>
        <w:t xml:space="preserve"> of </w:t>
      </w:r>
      <w:r>
        <w:rPr>
          <w:rFonts w:cstheme="minorHAnsi"/>
          <w:b/>
        </w:rPr>
        <w:t>June</w:t>
      </w:r>
      <w:r w:rsidRPr="006A7FC2">
        <w:rPr>
          <w:rFonts w:cstheme="minorHAnsi"/>
          <w:b/>
        </w:rPr>
        <w:t xml:space="preserve"> 2025.</w:t>
      </w:r>
    </w:p>
    <w:p w14:paraId="637330CC" w14:textId="77777777" w:rsidR="00F059D3" w:rsidRDefault="00F059D3" w:rsidP="00BD478A">
      <w:pPr>
        <w:jc w:val="both"/>
        <w:rPr>
          <w:rFonts w:ascii="Arial" w:eastAsia="Times New Roman" w:hAnsi="Arial" w:cs="Arial"/>
          <w:color w:val="969696"/>
          <w:kern w:val="0"/>
          <w:sz w:val="20"/>
          <w:szCs w:val="20"/>
          <w:lang w:eastAsia="en-GB"/>
          <w14:ligatures w14:val="none"/>
        </w:rPr>
      </w:pPr>
    </w:p>
    <w:p w14:paraId="18D7E48F" w14:textId="2D67EE9C" w:rsidR="00196B60" w:rsidRDefault="00196B60" w:rsidP="00BD478A">
      <w:pPr>
        <w:pStyle w:val="ListParagraph"/>
        <w:numPr>
          <w:ilvl w:val="0"/>
          <w:numId w:val="4"/>
        </w:numPr>
        <w:jc w:val="both"/>
        <w:rPr>
          <w:rFonts w:cstheme="minorHAnsi"/>
          <w:b/>
        </w:rPr>
      </w:pPr>
      <w:r w:rsidRPr="00044127">
        <w:rPr>
          <w:rFonts w:cstheme="minorHAnsi"/>
          <w:b/>
        </w:rPr>
        <w:t xml:space="preserve">Development of policy papers </w:t>
      </w:r>
      <w:r w:rsidRPr="00044127">
        <w:rPr>
          <w:rFonts w:cstheme="minorHAnsi"/>
          <w:bCs/>
        </w:rPr>
        <w:t>with a proposal to include peatlands to contribute to the greenhouse gas emission reduction target defined by the international commitments of Bosnia and Herzegovina and Montenegro.</w:t>
      </w:r>
    </w:p>
    <w:p w14:paraId="5A14FF35" w14:textId="21A71EF2" w:rsidR="006A7FC2" w:rsidRDefault="006A7FC2" w:rsidP="00BD478A">
      <w:pPr>
        <w:jc w:val="both"/>
        <w:rPr>
          <w:rFonts w:cstheme="minorHAnsi"/>
          <w:bCs/>
        </w:rPr>
      </w:pPr>
      <w:r w:rsidRPr="006A7FC2">
        <w:rPr>
          <w:rFonts w:cstheme="minorHAnsi"/>
          <w:bCs/>
        </w:rPr>
        <w:t xml:space="preserve">The </w:t>
      </w:r>
      <w:r>
        <w:rPr>
          <w:rFonts w:cstheme="minorHAnsi"/>
          <w:bCs/>
        </w:rPr>
        <w:t xml:space="preserve">Scientific Lead will support </w:t>
      </w:r>
      <w:r w:rsidRPr="006A7FC2">
        <w:rPr>
          <w:rFonts w:cstheme="minorHAnsi"/>
          <w:bCs/>
        </w:rPr>
        <w:t xml:space="preserve">a dedicated policy expert in Dinarica who will be leading on this activity with the coordination of the Ecoteam’s project officer. </w:t>
      </w:r>
    </w:p>
    <w:p w14:paraId="3D745089" w14:textId="14B70C84" w:rsidR="006A7FC2" w:rsidRDefault="006A7FC2" w:rsidP="00BD478A">
      <w:pPr>
        <w:jc w:val="both"/>
        <w:rPr>
          <w:rFonts w:cstheme="minorHAnsi"/>
          <w:bCs/>
        </w:rPr>
      </w:pPr>
      <w:r w:rsidRPr="006A7FC2">
        <w:rPr>
          <w:rFonts w:cstheme="minorHAnsi"/>
          <w:bCs/>
        </w:rPr>
        <w:t xml:space="preserve">The policy papers will be discussed at the above-mentioned workshops as well as number of bilateral meetings will be needed to be conducted, especially with the Ministry of Foreign Trade and Economic Relations (MOFTER) in Bosnia and Herzegovina and The Ministry of ecology, spatial planning, and urbanism of Montenegro (MESPU) in Montenegro. The </w:t>
      </w:r>
      <w:r>
        <w:rPr>
          <w:rFonts w:cstheme="minorHAnsi"/>
          <w:bCs/>
        </w:rPr>
        <w:t xml:space="preserve">Scientific Lead will help </w:t>
      </w:r>
      <w:r w:rsidRPr="006A7FC2">
        <w:rPr>
          <w:rFonts w:cstheme="minorHAnsi"/>
          <w:bCs/>
        </w:rPr>
        <w:t>facilitat</w:t>
      </w:r>
      <w:r>
        <w:rPr>
          <w:rFonts w:cstheme="minorHAnsi"/>
          <w:bCs/>
        </w:rPr>
        <w:t>ing the</w:t>
      </w:r>
      <w:r w:rsidRPr="006A7FC2">
        <w:rPr>
          <w:rFonts w:cstheme="minorHAnsi"/>
          <w:bCs/>
        </w:rPr>
        <w:t xml:space="preserve"> discussions and collaborative sessions aimed at policy and advocacy for peatland conservation and restoration. </w:t>
      </w:r>
    </w:p>
    <w:p w14:paraId="497FFFED" w14:textId="727DB903" w:rsidR="006A7FC2" w:rsidRPr="00CE6D5E" w:rsidRDefault="006A7FC2" w:rsidP="00BD478A">
      <w:pPr>
        <w:jc w:val="both"/>
        <w:rPr>
          <w:rFonts w:cstheme="minorHAnsi"/>
          <w:b/>
        </w:rPr>
      </w:pPr>
      <w:r w:rsidRPr="006A7FC2">
        <w:rPr>
          <w:rFonts w:cstheme="minorHAnsi"/>
          <w:b/>
        </w:rPr>
        <w:t xml:space="preserve">The deadline </w:t>
      </w:r>
      <w:r w:rsidRPr="00CE6D5E">
        <w:rPr>
          <w:rFonts w:cstheme="minorHAnsi"/>
          <w:bCs/>
        </w:rPr>
        <w:t>to produce the policy papers</w:t>
      </w:r>
      <w:r>
        <w:rPr>
          <w:rFonts w:cstheme="minorHAnsi"/>
          <w:b/>
        </w:rPr>
        <w:t xml:space="preserve"> </w:t>
      </w:r>
      <w:r w:rsidRPr="00CE6D5E">
        <w:rPr>
          <w:rFonts w:cstheme="minorHAnsi"/>
          <w:bCs/>
        </w:rPr>
        <w:t>is</w:t>
      </w:r>
      <w:r w:rsidRPr="006A7FC2">
        <w:rPr>
          <w:rFonts w:cstheme="minorHAnsi"/>
          <w:b/>
        </w:rPr>
        <w:t xml:space="preserve"> 3</w:t>
      </w:r>
      <w:r>
        <w:rPr>
          <w:rFonts w:cstheme="minorHAnsi"/>
          <w:b/>
        </w:rPr>
        <w:t>1</w:t>
      </w:r>
      <w:r w:rsidRPr="006A7FC2">
        <w:rPr>
          <w:rFonts w:cstheme="minorHAnsi"/>
          <w:b/>
          <w:vertAlign w:val="superscript"/>
        </w:rPr>
        <w:t>st</w:t>
      </w:r>
      <w:r w:rsidRPr="006A7FC2">
        <w:rPr>
          <w:rFonts w:cstheme="minorHAnsi"/>
          <w:b/>
        </w:rPr>
        <w:t xml:space="preserve"> of </w:t>
      </w:r>
      <w:r>
        <w:rPr>
          <w:rFonts w:cstheme="minorHAnsi"/>
          <w:b/>
        </w:rPr>
        <w:t>December</w:t>
      </w:r>
      <w:r w:rsidRPr="006A7FC2">
        <w:rPr>
          <w:rFonts w:cstheme="minorHAnsi"/>
          <w:b/>
        </w:rPr>
        <w:t xml:space="preserve"> 2025.</w:t>
      </w:r>
    </w:p>
    <w:p w14:paraId="1F24CAEE" w14:textId="77777777" w:rsidR="006A7FC2" w:rsidRPr="006A7FC2" w:rsidRDefault="006A7FC2" w:rsidP="00BD478A">
      <w:pPr>
        <w:jc w:val="both"/>
        <w:rPr>
          <w:rFonts w:cstheme="minorHAnsi"/>
          <w:bCs/>
        </w:rPr>
      </w:pPr>
    </w:p>
    <w:p w14:paraId="1065261E" w14:textId="1374076C" w:rsidR="00196B60" w:rsidRDefault="00196B60" w:rsidP="00BD478A">
      <w:pPr>
        <w:pStyle w:val="ListParagraph"/>
        <w:numPr>
          <w:ilvl w:val="0"/>
          <w:numId w:val="4"/>
        </w:numPr>
        <w:jc w:val="both"/>
        <w:rPr>
          <w:rFonts w:cstheme="minorHAnsi"/>
          <w:b/>
        </w:rPr>
      </w:pPr>
      <w:r w:rsidRPr="00044127">
        <w:rPr>
          <w:rFonts w:cstheme="minorHAnsi"/>
          <w:b/>
        </w:rPr>
        <w:t xml:space="preserve">The final conference </w:t>
      </w:r>
      <w:r w:rsidRPr="00044127">
        <w:rPr>
          <w:rFonts w:cstheme="minorHAnsi"/>
          <w:bCs/>
        </w:rPr>
        <w:t>is to be organised to facilitate discussions and collaborative sessions aimed at policy and advocacy for peatland conservation and restoration.</w:t>
      </w:r>
    </w:p>
    <w:p w14:paraId="56A35AB9" w14:textId="0AD53EAB" w:rsidR="006A7FC2" w:rsidRDefault="00CE6D5E" w:rsidP="00BD478A">
      <w:pPr>
        <w:jc w:val="both"/>
        <w:rPr>
          <w:rFonts w:cstheme="minorHAnsi"/>
          <w:bCs/>
        </w:rPr>
      </w:pPr>
      <w:r w:rsidRPr="00CE6D5E">
        <w:rPr>
          <w:rFonts w:cstheme="minorHAnsi"/>
          <w:bCs/>
        </w:rPr>
        <w:t xml:space="preserve">The Scientific Lead will support the Dinarica’s team </w:t>
      </w:r>
      <w:r>
        <w:rPr>
          <w:rFonts w:cstheme="minorHAnsi"/>
          <w:bCs/>
        </w:rPr>
        <w:t xml:space="preserve">in </w:t>
      </w:r>
      <w:r w:rsidRPr="00CE6D5E">
        <w:rPr>
          <w:rFonts w:cstheme="minorHAnsi"/>
          <w:bCs/>
        </w:rPr>
        <w:t xml:space="preserve">organisation of the final conference </w:t>
      </w:r>
      <w:r>
        <w:rPr>
          <w:rFonts w:cstheme="minorHAnsi"/>
          <w:bCs/>
        </w:rPr>
        <w:t>with facilitating the scientific related topics of the conference.</w:t>
      </w:r>
    </w:p>
    <w:p w14:paraId="148B3E90" w14:textId="45C7CFB0" w:rsidR="00CE6D5E" w:rsidRPr="00CE6D5E" w:rsidRDefault="00CE6D5E" w:rsidP="00BD478A">
      <w:pPr>
        <w:jc w:val="both"/>
        <w:rPr>
          <w:rFonts w:cstheme="minorHAnsi"/>
          <w:b/>
        </w:rPr>
      </w:pPr>
      <w:r w:rsidRPr="006A7FC2">
        <w:rPr>
          <w:rFonts w:cstheme="minorHAnsi"/>
          <w:b/>
        </w:rPr>
        <w:t xml:space="preserve">The deadline </w:t>
      </w:r>
      <w:r w:rsidRPr="00CE6D5E">
        <w:rPr>
          <w:rFonts w:cstheme="minorHAnsi"/>
          <w:bCs/>
        </w:rPr>
        <w:t xml:space="preserve">to </w:t>
      </w:r>
      <w:r>
        <w:rPr>
          <w:rFonts w:cstheme="minorHAnsi"/>
          <w:bCs/>
        </w:rPr>
        <w:t>organise the final conference</w:t>
      </w:r>
      <w:r>
        <w:rPr>
          <w:rFonts w:cstheme="minorHAnsi"/>
          <w:b/>
        </w:rPr>
        <w:t xml:space="preserve"> </w:t>
      </w:r>
      <w:r w:rsidRPr="00CE6D5E">
        <w:rPr>
          <w:rFonts w:cstheme="minorHAnsi"/>
          <w:bCs/>
        </w:rPr>
        <w:t>is</w:t>
      </w:r>
      <w:r w:rsidRPr="006A7FC2">
        <w:rPr>
          <w:rFonts w:cstheme="minorHAnsi"/>
          <w:b/>
        </w:rPr>
        <w:t xml:space="preserve"> </w:t>
      </w:r>
      <w:r>
        <w:rPr>
          <w:rFonts w:cstheme="minorHAnsi"/>
          <w:b/>
        </w:rPr>
        <w:t>28</w:t>
      </w:r>
      <w:r w:rsidRPr="00CE6D5E">
        <w:rPr>
          <w:rFonts w:cstheme="minorHAnsi"/>
          <w:b/>
          <w:vertAlign w:val="superscript"/>
        </w:rPr>
        <w:t>th</w:t>
      </w:r>
      <w:r w:rsidRPr="006A7FC2">
        <w:rPr>
          <w:rFonts w:cstheme="minorHAnsi"/>
          <w:b/>
        </w:rPr>
        <w:t xml:space="preserve"> of </w:t>
      </w:r>
      <w:r>
        <w:rPr>
          <w:rFonts w:cstheme="minorHAnsi"/>
          <w:b/>
        </w:rPr>
        <w:t>February</w:t>
      </w:r>
      <w:r w:rsidRPr="006A7FC2">
        <w:rPr>
          <w:rFonts w:cstheme="minorHAnsi"/>
          <w:b/>
        </w:rPr>
        <w:t xml:space="preserve"> 202</w:t>
      </w:r>
      <w:r>
        <w:rPr>
          <w:rFonts w:cstheme="minorHAnsi"/>
          <w:b/>
        </w:rPr>
        <w:t>6</w:t>
      </w:r>
      <w:r w:rsidRPr="006A7FC2">
        <w:rPr>
          <w:rFonts w:cstheme="minorHAnsi"/>
          <w:b/>
        </w:rPr>
        <w:t>.</w:t>
      </w:r>
    </w:p>
    <w:p w14:paraId="48D99CF6" w14:textId="77777777" w:rsidR="00CE6D5E" w:rsidRPr="00CE6D5E" w:rsidRDefault="00CE6D5E" w:rsidP="00BD478A">
      <w:pPr>
        <w:jc w:val="both"/>
        <w:rPr>
          <w:rFonts w:cstheme="minorHAnsi"/>
          <w:bCs/>
        </w:rPr>
      </w:pPr>
    </w:p>
    <w:p w14:paraId="62534256" w14:textId="5E53540D" w:rsidR="00DC7E3C" w:rsidRPr="00CE6D5E" w:rsidRDefault="00196B60" w:rsidP="00BD478A">
      <w:pPr>
        <w:pStyle w:val="ListParagraph"/>
        <w:numPr>
          <w:ilvl w:val="0"/>
          <w:numId w:val="4"/>
        </w:numPr>
        <w:jc w:val="both"/>
        <w:rPr>
          <w:rFonts w:cstheme="minorHAnsi"/>
          <w:bCs/>
        </w:rPr>
      </w:pPr>
      <w:r w:rsidRPr="00044127">
        <w:rPr>
          <w:rFonts w:cstheme="minorHAnsi"/>
          <w:b/>
        </w:rPr>
        <w:t xml:space="preserve">Analysis of the greenhouse gas storage capacities </w:t>
      </w:r>
      <w:r w:rsidRPr="00044127">
        <w:rPr>
          <w:rFonts w:cstheme="minorHAnsi"/>
          <w:bCs/>
        </w:rPr>
        <w:t>based on the mapping of the karst peatlands in Bosnia and Herzegovina and Montenegro.</w:t>
      </w:r>
    </w:p>
    <w:p w14:paraId="531D71EF" w14:textId="26395DA3" w:rsidR="00A036CB" w:rsidRDefault="00A036CB" w:rsidP="00BD478A">
      <w:pPr>
        <w:jc w:val="both"/>
        <w:rPr>
          <w:rFonts w:cstheme="minorHAnsi"/>
          <w:bCs/>
        </w:rPr>
      </w:pPr>
      <w:r>
        <w:rPr>
          <w:rFonts w:cstheme="minorHAnsi"/>
          <w:bCs/>
        </w:rPr>
        <w:t>The Scientific Lead will support and supervise an</w:t>
      </w:r>
      <w:r w:rsidRPr="00A036CB">
        <w:rPr>
          <w:rFonts w:cstheme="minorHAnsi"/>
          <w:bCs/>
        </w:rPr>
        <w:t xml:space="preserve"> expert </w:t>
      </w:r>
      <w:r>
        <w:rPr>
          <w:rFonts w:cstheme="minorHAnsi"/>
          <w:bCs/>
        </w:rPr>
        <w:t xml:space="preserve">who </w:t>
      </w:r>
      <w:r w:rsidRPr="00A036CB">
        <w:rPr>
          <w:rFonts w:cstheme="minorHAnsi"/>
          <w:bCs/>
        </w:rPr>
        <w:t>will be contracted to analyse current carbon storage capacities of the peatlands in Bosnia and Herzegovina and Montenegro as well as to estimate the carbon sequestration capacities after the restoration and conservation measures that are identified by the project would be implemented. The analysis will argue how the restoration measures, once obtained their full effects in flood protection, water and nutrient retention and biodiversity enhancement - contribute to carbon storage? The analysis will provide arguments and modelling results on the benefits of different restoration types for enhancing carbon storage. The analysis will provide the answer to the question: how much carbon can be sequestered by conducting Life Cycle Assessment - LCA.</w:t>
      </w:r>
    </w:p>
    <w:p w14:paraId="0BDF8DA8" w14:textId="5A9019B4" w:rsidR="00A036CB" w:rsidRDefault="00A036CB" w:rsidP="00BD478A">
      <w:pPr>
        <w:jc w:val="both"/>
        <w:rPr>
          <w:rFonts w:cstheme="minorHAnsi"/>
          <w:b/>
        </w:rPr>
      </w:pPr>
      <w:r w:rsidRPr="00E51025">
        <w:rPr>
          <w:rFonts w:cstheme="minorHAnsi"/>
          <w:b/>
        </w:rPr>
        <w:t xml:space="preserve">The deadline </w:t>
      </w:r>
      <w:r w:rsidRPr="00CE6D5E">
        <w:rPr>
          <w:rFonts w:cstheme="minorHAnsi"/>
          <w:bCs/>
        </w:rPr>
        <w:t xml:space="preserve">to accomplish the </w:t>
      </w:r>
      <w:r>
        <w:rPr>
          <w:rFonts w:cstheme="minorHAnsi"/>
          <w:bCs/>
        </w:rPr>
        <w:t>Analysis</w:t>
      </w:r>
      <w:r w:rsidRPr="00CE6D5E">
        <w:rPr>
          <w:rFonts w:cstheme="minorHAnsi"/>
          <w:bCs/>
        </w:rPr>
        <w:t xml:space="preserve"> is</w:t>
      </w:r>
      <w:r w:rsidRPr="00E51025">
        <w:rPr>
          <w:rFonts w:cstheme="minorHAnsi"/>
          <w:b/>
        </w:rPr>
        <w:t xml:space="preserve"> 31</w:t>
      </w:r>
      <w:r w:rsidRPr="00E51025">
        <w:rPr>
          <w:rFonts w:cstheme="minorHAnsi"/>
          <w:b/>
          <w:vertAlign w:val="superscript"/>
        </w:rPr>
        <w:t>st</w:t>
      </w:r>
      <w:r w:rsidRPr="00E51025">
        <w:rPr>
          <w:rFonts w:cstheme="minorHAnsi"/>
          <w:b/>
        </w:rPr>
        <w:t xml:space="preserve"> of March 2025.</w:t>
      </w:r>
    </w:p>
    <w:p w14:paraId="6536E6E1" w14:textId="06443370" w:rsidR="009B040C" w:rsidRDefault="009B040C" w:rsidP="00BD478A">
      <w:pPr>
        <w:jc w:val="both"/>
        <w:rPr>
          <w:rFonts w:cstheme="minorHAnsi"/>
          <w:b/>
        </w:rPr>
      </w:pPr>
    </w:p>
    <w:p w14:paraId="7CBD8425" w14:textId="77777777" w:rsidR="00BD478A" w:rsidRDefault="00BD478A" w:rsidP="00BD478A">
      <w:pPr>
        <w:jc w:val="both"/>
        <w:rPr>
          <w:rFonts w:cstheme="minorHAnsi"/>
          <w:b/>
        </w:rPr>
      </w:pPr>
    </w:p>
    <w:p w14:paraId="079F7BE2" w14:textId="77777777" w:rsidR="00BD478A" w:rsidRDefault="00BD478A" w:rsidP="00BD478A">
      <w:pPr>
        <w:jc w:val="both"/>
        <w:rPr>
          <w:rFonts w:cstheme="minorHAnsi"/>
          <w:b/>
        </w:rPr>
      </w:pPr>
    </w:p>
    <w:p w14:paraId="6C165F7E" w14:textId="0D837801" w:rsidR="008757C4" w:rsidRDefault="009B040C" w:rsidP="00BD478A">
      <w:pPr>
        <w:jc w:val="both"/>
        <w:rPr>
          <w:rFonts w:cstheme="minorHAnsi"/>
          <w:b/>
        </w:rPr>
      </w:pPr>
      <w:r>
        <w:rPr>
          <w:rFonts w:cstheme="minorHAnsi"/>
          <w:b/>
        </w:rPr>
        <w:lastRenderedPageBreak/>
        <w:t>R</w:t>
      </w:r>
      <w:r w:rsidRPr="009B040C">
        <w:rPr>
          <w:rFonts w:cstheme="minorHAnsi"/>
          <w:b/>
        </w:rPr>
        <w:t>eporting requirements</w:t>
      </w:r>
    </w:p>
    <w:p w14:paraId="70CD7C18" w14:textId="77777777" w:rsidR="0052339F" w:rsidRDefault="009B040C" w:rsidP="00BD478A">
      <w:pPr>
        <w:pStyle w:val="ListParagraph"/>
        <w:numPr>
          <w:ilvl w:val="0"/>
          <w:numId w:val="7"/>
        </w:numPr>
        <w:jc w:val="both"/>
      </w:pPr>
      <w:r>
        <w:t xml:space="preserve">Progress report will be delivered to Association </w:t>
      </w:r>
      <w:proofErr w:type="spellStart"/>
      <w:r>
        <w:t>Dinarica</w:t>
      </w:r>
      <w:proofErr w:type="spellEnd"/>
      <w:r>
        <w:t xml:space="preserve"> every three months. Acceptance of Progress reports is precondition for any further payments. </w:t>
      </w:r>
    </w:p>
    <w:p w14:paraId="46EE8E16" w14:textId="5E2C9E9B" w:rsidR="009B040C" w:rsidRDefault="009B040C" w:rsidP="00BD478A">
      <w:pPr>
        <w:pStyle w:val="ListParagraph"/>
        <w:jc w:val="both"/>
      </w:pPr>
      <w:r>
        <w:t xml:space="preserve"> </w:t>
      </w:r>
    </w:p>
    <w:p w14:paraId="315A45BB" w14:textId="77777777" w:rsidR="008757C4" w:rsidRPr="00BE16B7" w:rsidRDefault="008757C4" w:rsidP="00BD478A">
      <w:pPr>
        <w:spacing w:before="120" w:after="120"/>
        <w:jc w:val="both"/>
        <w:rPr>
          <w:rFonts w:ascii="Times New Roman" w:eastAsia="Times New Roman" w:hAnsi="Times New Roman" w:cs="Times New Roman"/>
          <w:lang w:eastAsia="fr-FR"/>
        </w:rPr>
      </w:pPr>
      <w:r w:rsidRPr="00BE16B7">
        <w:rPr>
          <w:rFonts w:eastAsia="Times New Roman" w:cs="Arial"/>
          <w:b/>
          <w:bCs/>
          <w:color w:val="000000"/>
          <w:lang w:eastAsia="fr-FR"/>
        </w:rPr>
        <w:t>Required skills, Qualifications and Experience:</w:t>
      </w:r>
    </w:p>
    <w:p w14:paraId="6F31F291" w14:textId="7EFE0819"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Master’s degree in a subject related to environmental sciences and natural resource management;</w:t>
      </w:r>
    </w:p>
    <w:p w14:paraId="6A33AA7F" w14:textId="68467700"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 xml:space="preserve">Minimum of </w:t>
      </w:r>
      <w:r w:rsidR="00920989">
        <w:rPr>
          <w:lang w:eastAsia="fr-FR"/>
        </w:rPr>
        <w:t>10</w:t>
      </w:r>
      <w:r w:rsidRPr="00ED7FF4">
        <w:rPr>
          <w:lang w:eastAsia="fr-FR"/>
        </w:rPr>
        <w:t xml:space="preserve"> years of experience in a field related to natural resource management, climate change or ecosystem restoration;</w:t>
      </w:r>
    </w:p>
    <w:p w14:paraId="5B20B3DC" w14:textId="77777777"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 xml:space="preserve">Thorough scientific knowledge of conservation and </w:t>
      </w:r>
      <w:r w:rsidRPr="005F5375">
        <w:rPr>
          <w:lang w:eastAsia="fr-FR"/>
        </w:rPr>
        <w:t>restoration of freshwater</w:t>
      </w:r>
      <w:r w:rsidRPr="00ED7FF4">
        <w:rPr>
          <w:lang w:eastAsia="fr-FR"/>
        </w:rPr>
        <w:t xml:space="preserve"> of ecosystems, with focus on wetlands.</w:t>
      </w:r>
    </w:p>
    <w:p w14:paraId="10A0E414" w14:textId="77777777" w:rsidR="008757C4" w:rsidRDefault="008757C4" w:rsidP="00BD478A">
      <w:pPr>
        <w:pStyle w:val="ListParagraph"/>
        <w:numPr>
          <w:ilvl w:val="0"/>
          <w:numId w:val="8"/>
        </w:numPr>
        <w:spacing w:after="160" w:line="259" w:lineRule="auto"/>
        <w:jc w:val="both"/>
        <w:rPr>
          <w:lang w:eastAsia="fr-FR"/>
        </w:rPr>
      </w:pPr>
      <w:r>
        <w:rPr>
          <w:lang w:eastAsia="fr-FR"/>
        </w:rPr>
        <w:t>Proven experience</w:t>
      </w:r>
      <w:r w:rsidRPr="00ED7FF4">
        <w:rPr>
          <w:lang w:eastAsia="fr-FR"/>
        </w:rPr>
        <w:t xml:space="preserve"> in </w:t>
      </w:r>
      <w:r w:rsidRPr="005F5375">
        <w:rPr>
          <w:lang w:eastAsia="fr-FR"/>
        </w:rPr>
        <w:t>monitoring and evaluation of restoration actions:</w:t>
      </w:r>
    </w:p>
    <w:p w14:paraId="075A8EFD" w14:textId="65BDD73D"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Knowledge of the Green Deal Goals, IUCN Global Standard and Self-Assessment Tool;</w:t>
      </w:r>
    </w:p>
    <w:p w14:paraId="382C2A78" w14:textId="77777777"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Proven experience in the management of international projects and reporting to donors;</w:t>
      </w:r>
    </w:p>
    <w:p w14:paraId="11661E08" w14:textId="77777777"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Good understanding of challenges related to management of protected areas, especially stakeholder’s engagement.</w:t>
      </w:r>
    </w:p>
    <w:p w14:paraId="6D4F4C67" w14:textId="77777777"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Good understanding of the institutional and administrative framework of spatial planning;</w:t>
      </w:r>
    </w:p>
    <w:p w14:paraId="1632FA9D" w14:textId="77777777"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Practical experience in decision-making processes in the field of environment and spatial planning;</w:t>
      </w:r>
    </w:p>
    <w:p w14:paraId="3CC521CB" w14:textId="1D0CA752" w:rsidR="008757C4" w:rsidRPr="00ED7FF4" w:rsidRDefault="008757C4" w:rsidP="00BD478A">
      <w:pPr>
        <w:pStyle w:val="ListParagraph"/>
        <w:numPr>
          <w:ilvl w:val="0"/>
          <w:numId w:val="8"/>
        </w:numPr>
        <w:spacing w:after="160" w:line="259" w:lineRule="auto"/>
        <w:jc w:val="both"/>
        <w:rPr>
          <w:lang w:eastAsia="fr-FR"/>
        </w:rPr>
      </w:pPr>
      <w:r>
        <w:rPr>
          <w:lang w:eastAsia="fr-FR"/>
        </w:rPr>
        <w:t>Relevant w</w:t>
      </w:r>
      <w:r w:rsidRPr="00ED7FF4">
        <w:rPr>
          <w:lang w:eastAsia="fr-FR"/>
        </w:rPr>
        <w:t>ork experience in the Western Balkans</w:t>
      </w:r>
      <w:r>
        <w:rPr>
          <w:lang w:eastAsia="fr-FR"/>
        </w:rPr>
        <w:t xml:space="preserve"> (Bosnia and Herzegovina and Montenegro are advantage)</w:t>
      </w:r>
      <w:r w:rsidRPr="00ED7FF4">
        <w:rPr>
          <w:lang w:eastAsia="fr-FR"/>
        </w:rPr>
        <w:t>;</w:t>
      </w:r>
    </w:p>
    <w:p w14:paraId="71AE2A88" w14:textId="77777777" w:rsidR="008757C4" w:rsidRPr="00ED7FF4" w:rsidRDefault="008757C4" w:rsidP="00BD478A">
      <w:pPr>
        <w:pStyle w:val="ListParagraph"/>
        <w:numPr>
          <w:ilvl w:val="0"/>
          <w:numId w:val="8"/>
        </w:numPr>
        <w:spacing w:after="160" w:line="259" w:lineRule="auto"/>
        <w:jc w:val="both"/>
        <w:rPr>
          <w:lang w:eastAsia="fr-FR"/>
        </w:rPr>
      </w:pPr>
      <w:r w:rsidRPr="00ED7FF4">
        <w:rPr>
          <w:lang w:eastAsia="fr-FR"/>
        </w:rPr>
        <w:t>Proven ability to work in multi-disciplinary groups, including governments, experts, academics, civil society and the private sector;</w:t>
      </w:r>
    </w:p>
    <w:p w14:paraId="41A28FAE" w14:textId="68C1CC75" w:rsidR="008757C4" w:rsidRDefault="008757C4" w:rsidP="00BD478A">
      <w:pPr>
        <w:pStyle w:val="ListParagraph"/>
        <w:numPr>
          <w:ilvl w:val="0"/>
          <w:numId w:val="8"/>
        </w:numPr>
        <w:spacing w:after="160" w:line="259" w:lineRule="auto"/>
        <w:jc w:val="both"/>
        <w:rPr>
          <w:lang w:eastAsia="fr-FR"/>
        </w:rPr>
      </w:pPr>
      <w:r w:rsidRPr="00ED7FF4">
        <w:rPr>
          <w:lang w:eastAsia="fr-FR"/>
        </w:rPr>
        <w:t xml:space="preserve">Excellent command English and </w:t>
      </w:r>
      <w:r w:rsidR="009E004D">
        <w:rPr>
          <w:lang w:eastAsia="fr-FR"/>
        </w:rPr>
        <w:t xml:space="preserve">three official </w:t>
      </w:r>
      <w:r w:rsidRPr="00ED7FF4">
        <w:rPr>
          <w:lang w:eastAsia="fr-FR"/>
        </w:rPr>
        <w:t xml:space="preserve">languages spoken in </w:t>
      </w:r>
      <w:r w:rsidR="009E004D">
        <w:rPr>
          <w:lang w:eastAsia="fr-FR"/>
        </w:rPr>
        <w:t>Bosnia and Herzegovina</w:t>
      </w:r>
      <w:r w:rsidRPr="00ED7FF4">
        <w:rPr>
          <w:lang w:eastAsia="fr-FR"/>
        </w:rPr>
        <w:t>;</w:t>
      </w:r>
    </w:p>
    <w:p w14:paraId="364001D1" w14:textId="6DCD902C" w:rsidR="00035520" w:rsidRPr="00035520" w:rsidRDefault="008757C4" w:rsidP="00BD478A">
      <w:pPr>
        <w:pStyle w:val="ListParagraph"/>
        <w:numPr>
          <w:ilvl w:val="0"/>
          <w:numId w:val="8"/>
        </w:numPr>
        <w:jc w:val="both"/>
        <w:rPr>
          <w:lang w:eastAsia="fr-FR"/>
        </w:rPr>
      </w:pPr>
      <w:r w:rsidRPr="00ED7FF4">
        <w:rPr>
          <w:lang w:eastAsia="fr-FR"/>
        </w:rPr>
        <w:t>Excellent organizational and networking skills, team-oriented attitude and ability to work inde</w:t>
      </w:r>
      <w:r w:rsidR="00035520">
        <w:rPr>
          <w:lang w:eastAsia="fr-FR"/>
        </w:rPr>
        <w:t>pendentl</w:t>
      </w:r>
      <w:r w:rsidR="009E004D">
        <w:rPr>
          <w:lang w:eastAsia="fr-FR"/>
        </w:rPr>
        <w:t>y</w:t>
      </w:r>
      <w:r w:rsidR="00035520">
        <w:rPr>
          <w:lang w:eastAsia="fr-FR"/>
        </w:rPr>
        <w:t xml:space="preserve"> /</w:t>
      </w:r>
      <w:r w:rsidR="00035520" w:rsidRPr="00035520">
        <w:t xml:space="preserve"> </w:t>
      </w:r>
      <w:r w:rsidR="00035520" w:rsidRPr="00035520">
        <w:rPr>
          <w:lang w:eastAsia="fr-FR"/>
        </w:rPr>
        <w:t>Experience in team leadership</w:t>
      </w:r>
    </w:p>
    <w:p w14:paraId="146ECBD3" w14:textId="136899B8" w:rsidR="008757C4" w:rsidRDefault="008757C4" w:rsidP="00BD478A">
      <w:pPr>
        <w:pStyle w:val="ListParagraph"/>
        <w:spacing w:after="160" w:line="259" w:lineRule="auto"/>
        <w:jc w:val="both"/>
        <w:rPr>
          <w:lang w:eastAsia="fr-FR"/>
        </w:rPr>
      </w:pPr>
    </w:p>
    <w:p w14:paraId="2CD89F25" w14:textId="77777777" w:rsidR="002C13EE" w:rsidRDefault="002C13EE" w:rsidP="00BD478A">
      <w:pPr>
        <w:jc w:val="both"/>
      </w:pPr>
    </w:p>
    <w:sectPr w:rsidR="002C13EE" w:rsidSect="0004412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E0C86" w14:textId="77777777" w:rsidR="00C40520" w:rsidRDefault="00C40520" w:rsidP="00BD478A">
      <w:r>
        <w:separator/>
      </w:r>
    </w:p>
  </w:endnote>
  <w:endnote w:type="continuationSeparator" w:id="0">
    <w:p w14:paraId="688F1A1D" w14:textId="77777777" w:rsidR="00C40520" w:rsidRDefault="00C40520" w:rsidP="00BD4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010630"/>
      <w:docPartObj>
        <w:docPartGallery w:val="Page Numbers (Bottom of Page)"/>
        <w:docPartUnique/>
      </w:docPartObj>
    </w:sdtPr>
    <w:sdtEndPr>
      <w:rPr>
        <w:noProof/>
      </w:rPr>
    </w:sdtEndPr>
    <w:sdtContent>
      <w:p w14:paraId="1245CDF0" w14:textId="77EFB4B0" w:rsidR="00BD478A" w:rsidRDefault="00BD478A">
        <w:pPr>
          <w:pStyle w:val="Footer"/>
          <w:jc w:val="right"/>
        </w:pPr>
        <w:r>
          <w:fldChar w:fldCharType="begin"/>
        </w:r>
        <w:r>
          <w:instrText xml:space="preserve"> PAGE   \* MERGEFORMAT </w:instrText>
        </w:r>
        <w:r>
          <w:fldChar w:fldCharType="separate"/>
        </w:r>
        <w:r w:rsidR="00502612">
          <w:rPr>
            <w:noProof/>
          </w:rPr>
          <w:t>4</w:t>
        </w:r>
        <w:r>
          <w:rPr>
            <w:noProof/>
          </w:rPr>
          <w:fldChar w:fldCharType="end"/>
        </w:r>
      </w:p>
    </w:sdtContent>
  </w:sdt>
  <w:p w14:paraId="651176A2" w14:textId="77777777" w:rsidR="00BD478A" w:rsidRDefault="00BD47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7FB66" w14:textId="77777777" w:rsidR="00C40520" w:rsidRDefault="00C40520" w:rsidP="00BD478A">
      <w:r>
        <w:separator/>
      </w:r>
    </w:p>
  </w:footnote>
  <w:footnote w:type="continuationSeparator" w:id="0">
    <w:p w14:paraId="5F573199" w14:textId="77777777" w:rsidR="00C40520" w:rsidRDefault="00C40520" w:rsidP="00BD478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19011" w14:textId="3B0FA7AC" w:rsidR="00BD478A" w:rsidRDefault="00BD478A">
    <w:pPr>
      <w:pStyle w:val="Header"/>
    </w:pPr>
    <w:r>
      <w:rPr>
        <w:noProof/>
        <w:lang w:eastAsia="en-GB"/>
      </w:rPr>
      <w:drawing>
        <wp:inline distT="0" distB="0" distL="0" distR="0" wp14:anchorId="3C5177F2" wp14:editId="1C7349C5">
          <wp:extent cx="1293757" cy="742950"/>
          <wp:effectExtent l="0" t="0" r="190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1987" cy="753419"/>
                  </a:xfrm>
                  <a:prstGeom prst="rect">
                    <a:avLst/>
                  </a:prstGeom>
                  <a:noFill/>
                </pic:spPr>
              </pic:pic>
            </a:graphicData>
          </a:graphic>
        </wp:inline>
      </w:drawing>
    </w:r>
    <w:r>
      <w:t xml:space="preserve">                                                                          </w:t>
    </w:r>
    <w:r>
      <w:rPr>
        <w:noProof/>
        <w:lang w:eastAsia="en-GB"/>
      </w:rPr>
      <w:drawing>
        <wp:inline distT="0" distB="0" distL="0" distR="0" wp14:anchorId="62A0542A" wp14:editId="3BC9B190">
          <wp:extent cx="1680210" cy="865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0210" cy="865505"/>
                  </a:xfrm>
                  <a:prstGeom prst="rect">
                    <a:avLst/>
                  </a:prstGeom>
                  <a:noFill/>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92210"/>
    <w:multiLevelType w:val="hybridMultilevel"/>
    <w:tmpl w:val="678E3F8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DC5EFF"/>
    <w:multiLevelType w:val="hybridMultilevel"/>
    <w:tmpl w:val="46604C7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AF7548"/>
    <w:multiLevelType w:val="hybridMultilevel"/>
    <w:tmpl w:val="F5C2C5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C335C1"/>
    <w:multiLevelType w:val="hybridMultilevel"/>
    <w:tmpl w:val="E71A68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C1A250A"/>
    <w:multiLevelType w:val="hybridMultilevel"/>
    <w:tmpl w:val="B1EC3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A073A1"/>
    <w:multiLevelType w:val="hybridMultilevel"/>
    <w:tmpl w:val="85801ED2"/>
    <w:lvl w:ilvl="0" w:tplc="E6840394">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9C7134"/>
    <w:multiLevelType w:val="hybridMultilevel"/>
    <w:tmpl w:val="673A8C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7A40F7C"/>
    <w:multiLevelType w:val="multilevel"/>
    <w:tmpl w:val="95A2F0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3"/>
  </w:num>
  <w:num w:numId="3">
    <w:abstractNumId w:val="4"/>
  </w:num>
  <w:num w:numId="4">
    <w:abstractNumId w:val="0"/>
  </w:num>
  <w:num w:numId="5">
    <w:abstractNumId w:val="1"/>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279"/>
    <w:rsid w:val="00035520"/>
    <w:rsid w:val="00044127"/>
    <w:rsid w:val="000F535F"/>
    <w:rsid w:val="00192D1A"/>
    <w:rsid w:val="0019568C"/>
    <w:rsid w:val="00196B60"/>
    <w:rsid w:val="001A23AA"/>
    <w:rsid w:val="002C13EE"/>
    <w:rsid w:val="00323FAD"/>
    <w:rsid w:val="00380739"/>
    <w:rsid w:val="003E0062"/>
    <w:rsid w:val="00411905"/>
    <w:rsid w:val="00502612"/>
    <w:rsid w:val="0052339F"/>
    <w:rsid w:val="005F5375"/>
    <w:rsid w:val="00683FC8"/>
    <w:rsid w:val="006A7FC2"/>
    <w:rsid w:val="00861960"/>
    <w:rsid w:val="008757C4"/>
    <w:rsid w:val="00920989"/>
    <w:rsid w:val="00982C80"/>
    <w:rsid w:val="009B040C"/>
    <w:rsid w:val="009E004D"/>
    <w:rsid w:val="00A036CB"/>
    <w:rsid w:val="00A07DCB"/>
    <w:rsid w:val="00BD478A"/>
    <w:rsid w:val="00C267AD"/>
    <w:rsid w:val="00C40520"/>
    <w:rsid w:val="00CE6D5E"/>
    <w:rsid w:val="00DA4E30"/>
    <w:rsid w:val="00DC7E3C"/>
    <w:rsid w:val="00DF24D8"/>
    <w:rsid w:val="00E51025"/>
    <w:rsid w:val="00EA28B8"/>
    <w:rsid w:val="00EF0279"/>
    <w:rsid w:val="00F059D3"/>
    <w:rsid w:val="00F1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6D7E1"/>
  <w15:chartTrackingRefBased/>
  <w15:docId w15:val="{3B569F21-7ED6-114E-B473-6495BA87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ing2"/>
    <w:next w:val="Normal"/>
    <w:link w:val="Heading1Char"/>
    <w:uiPriority w:val="9"/>
    <w:qFormat/>
    <w:rsid w:val="00EF0279"/>
    <w:pPr>
      <w:outlineLvl w:val="0"/>
    </w:pPr>
  </w:style>
  <w:style w:type="paragraph" w:styleId="Heading2">
    <w:name w:val="heading 2"/>
    <w:basedOn w:val="Normal"/>
    <w:next w:val="Normal"/>
    <w:link w:val="Heading2Char"/>
    <w:uiPriority w:val="9"/>
    <w:unhideWhenUsed/>
    <w:qFormat/>
    <w:rsid w:val="00EF0279"/>
    <w:pPr>
      <w:spacing w:before="120" w:after="120"/>
      <w:jc w:val="both"/>
      <w:outlineLvl w:val="1"/>
    </w:pPr>
    <w:rPr>
      <w:rFonts w:ascii="Arial" w:eastAsia="Times New Roman" w:hAnsi="Arial" w:cs="Arial"/>
      <w:b/>
      <w:bCs/>
      <w:color w:val="000000"/>
      <w:kern w:val="0"/>
      <w:sz w:val="22"/>
      <w:szCs w:val="22"/>
      <w:lang w:eastAsia="fr-F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279"/>
    <w:pPr>
      <w:ind w:left="720"/>
      <w:contextualSpacing/>
    </w:pPr>
  </w:style>
  <w:style w:type="character" w:customStyle="1" w:styleId="Heading1Char">
    <w:name w:val="Heading 1 Char"/>
    <w:basedOn w:val="DefaultParagraphFont"/>
    <w:link w:val="Heading1"/>
    <w:uiPriority w:val="9"/>
    <w:rsid w:val="00EF0279"/>
    <w:rPr>
      <w:rFonts w:ascii="Arial" w:eastAsia="Times New Roman" w:hAnsi="Arial" w:cs="Arial"/>
      <w:b/>
      <w:bCs/>
      <w:color w:val="000000"/>
      <w:kern w:val="0"/>
      <w:sz w:val="22"/>
      <w:szCs w:val="22"/>
      <w:lang w:val="en-GB" w:eastAsia="fr-FR"/>
      <w14:ligatures w14:val="none"/>
    </w:rPr>
  </w:style>
  <w:style w:type="character" w:customStyle="1" w:styleId="Heading2Char">
    <w:name w:val="Heading 2 Char"/>
    <w:basedOn w:val="DefaultParagraphFont"/>
    <w:link w:val="Heading2"/>
    <w:uiPriority w:val="9"/>
    <w:rsid w:val="00EF0279"/>
    <w:rPr>
      <w:rFonts w:ascii="Arial" w:eastAsia="Times New Roman" w:hAnsi="Arial" w:cs="Arial"/>
      <w:b/>
      <w:bCs/>
      <w:color w:val="000000"/>
      <w:kern w:val="0"/>
      <w:sz w:val="22"/>
      <w:szCs w:val="22"/>
      <w:lang w:val="en-GB" w:eastAsia="fr-FR"/>
      <w14:ligatures w14:val="none"/>
    </w:rPr>
  </w:style>
  <w:style w:type="paragraph" w:styleId="Title">
    <w:name w:val="Title"/>
    <w:basedOn w:val="Normal"/>
    <w:next w:val="Normal"/>
    <w:link w:val="TitleChar"/>
    <w:uiPriority w:val="10"/>
    <w:qFormat/>
    <w:rsid w:val="00EF0279"/>
    <w:pPr>
      <w:spacing w:before="120" w:after="120"/>
      <w:jc w:val="center"/>
    </w:pPr>
    <w:rPr>
      <w:rFonts w:ascii="Arial" w:eastAsia="Times New Roman" w:hAnsi="Arial" w:cs="Arial"/>
      <w:b/>
      <w:bCs/>
      <w:color w:val="000000"/>
      <w:kern w:val="0"/>
      <w:sz w:val="32"/>
      <w:szCs w:val="32"/>
      <w:lang w:eastAsia="fr-FR"/>
      <w14:ligatures w14:val="none"/>
    </w:rPr>
  </w:style>
  <w:style w:type="character" w:customStyle="1" w:styleId="TitleChar">
    <w:name w:val="Title Char"/>
    <w:basedOn w:val="DefaultParagraphFont"/>
    <w:link w:val="Title"/>
    <w:uiPriority w:val="10"/>
    <w:rsid w:val="00EF0279"/>
    <w:rPr>
      <w:rFonts w:ascii="Arial" w:eastAsia="Times New Roman" w:hAnsi="Arial" w:cs="Arial"/>
      <w:b/>
      <w:bCs/>
      <w:color w:val="000000"/>
      <w:kern w:val="0"/>
      <w:sz w:val="32"/>
      <w:szCs w:val="32"/>
      <w:lang w:val="en-GB" w:eastAsia="fr-FR"/>
      <w14:ligatures w14:val="none"/>
    </w:rPr>
  </w:style>
  <w:style w:type="paragraph" w:styleId="ListBullet">
    <w:name w:val="List Bullet"/>
    <w:basedOn w:val="Normal"/>
    <w:uiPriority w:val="99"/>
    <w:rsid w:val="00E51025"/>
    <w:pPr>
      <w:numPr>
        <w:numId w:val="6"/>
      </w:numPr>
    </w:pPr>
    <w:rPr>
      <w:rFonts w:ascii="Arial" w:eastAsia="Arial" w:hAnsi="Arial" w:cs="Arial"/>
      <w:kern w:val="0"/>
      <w:lang w:eastAsia="en-GB"/>
      <w14:ligatures w14:val="none"/>
    </w:rPr>
  </w:style>
  <w:style w:type="paragraph" w:styleId="Header">
    <w:name w:val="header"/>
    <w:basedOn w:val="Normal"/>
    <w:link w:val="HeaderChar"/>
    <w:uiPriority w:val="99"/>
    <w:unhideWhenUsed/>
    <w:rsid w:val="00BD478A"/>
    <w:pPr>
      <w:tabs>
        <w:tab w:val="center" w:pos="4513"/>
        <w:tab w:val="right" w:pos="9026"/>
      </w:tabs>
    </w:pPr>
  </w:style>
  <w:style w:type="character" w:customStyle="1" w:styleId="HeaderChar">
    <w:name w:val="Header Char"/>
    <w:basedOn w:val="DefaultParagraphFont"/>
    <w:link w:val="Header"/>
    <w:uiPriority w:val="99"/>
    <w:rsid w:val="00BD478A"/>
  </w:style>
  <w:style w:type="paragraph" w:styleId="Footer">
    <w:name w:val="footer"/>
    <w:basedOn w:val="Normal"/>
    <w:link w:val="FooterChar"/>
    <w:uiPriority w:val="99"/>
    <w:unhideWhenUsed/>
    <w:rsid w:val="00BD478A"/>
    <w:pPr>
      <w:tabs>
        <w:tab w:val="center" w:pos="4513"/>
        <w:tab w:val="right" w:pos="9026"/>
      </w:tabs>
    </w:pPr>
  </w:style>
  <w:style w:type="character" w:customStyle="1" w:styleId="FooterChar">
    <w:name w:val="Footer Char"/>
    <w:basedOn w:val="DefaultParagraphFont"/>
    <w:link w:val="Footer"/>
    <w:uiPriority w:val="99"/>
    <w:rsid w:val="00BD4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61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1509</Words>
  <Characters>8603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Zoran Mateljak</dc:creator>
  <cp:keywords/>
  <dc:description/>
  <cp:lastModifiedBy>Korisnik</cp:lastModifiedBy>
  <cp:revision>11</cp:revision>
  <dcterms:created xsi:type="dcterms:W3CDTF">2024-01-04T15:33:00Z</dcterms:created>
  <dcterms:modified xsi:type="dcterms:W3CDTF">2024-01-09T09:35:00Z</dcterms:modified>
</cp:coreProperties>
</file>